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0A" w:rsidRPr="00017277" w:rsidRDefault="0089640A" w:rsidP="0089640A">
      <w:pPr>
        <w:pStyle w:val="Sinespaciado"/>
        <w:jc w:val="center"/>
        <w:rPr>
          <w:b/>
          <w:bCs/>
          <w:sz w:val="20"/>
          <w:szCs w:val="20"/>
          <w:lang w:val="es-ES"/>
        </w:rPr>
      </w:pPr>
      <w:bookmarkStart w:id="0" w:name="_GoBack"/>
      <w:bookmarkEnd w:id="0"/>
      <w:r>
        <w:rPr>
          <w:b/>
          <w:bCs/>
          <w:sz w:val="20"/>
          <w:szCs w:val="20"/>
          <w:lang w:val="es-ES"/>
        </w:rPr>
        <w:t>ESTRUCTURA SUGERIDA PARA ADAPTAR LA PLANIFICACIÓN MENSUAL DE LA ESTRATEGIA AEC</w:t>
      </w:r>
    </w:p>
    <w:p w:rsidR="0097222A" w:rsidRDefault="0097222A" w:rsidP="00C9259B">
      <w:pPr>
        <w:pStyle w:val="Sinespaciado"/>
        <w:jc w:val="center"/>
        <w:rPr>
          <w:rFonts w:cstheme="minorHAnsi"/>
          <w:b/>
          <w:bCs/>
          <w:sz w:val="24"/>
          <w:szCs w:val="24"/>
          <w:lang w:val="es-ES"/>
        </w:rPr>
      </w:pPr>
    </w:p>
    <w:p w:rsidR="00C9259B" w:rsidRDefault="00C9259B" w:rsidP="00C9259B">
      <w:pPr>
        <w:pStyle w:val="Sinespaciado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EXPERIENCIA DE APRENDIZAJE: </w:t>
      </w:r>
    </w:p>
    <w:p w:rsidR="00C9259B" w:rsidRDefault="00C9259B" w:rsidP="00C9259B">
      <w:pPr>
        <w:pStyle w:val="Sinespaciado"/>
        <w:rPr>
          <w:rFonts w:cstheme="minorHAnsi"/>
          <w:b/>
          <w:bCs/>
          <w:sz w:val="24"/>
          <w:szCs w:val="24"/>
          <w:lang w:val="es-ES"/>
        </w:rPr>
      </w:pPr>
    </w:p>
    <w:p w:rsidR="00C9259B" w:rsidRPr="00353EB5" w:rsidRDefault="00C9259B" w:rsidP="00C9259B">
      <w:pPr>
        <w:pStyle w:val="Sinespaciado"/>
        <w:numPr>
          <w:ilvl w:val="0"/>
          <w:numId w:val="2"/>
        </w:numPr>
        <w:ind w:left="513" w:hanging="513"/>
        <w:rPr>
          <w:rFonts w:cstheme="minorHAnsi"/>
          <w:b/>
          <w:sz w:val="24"/>
          <w:szCs w:val="24"/>
          <w:lang w:val="es-ES"/>
        </w:rPr>
      </w:pPr>
      <w:r w:rsidRPr="00353EB5">
        <w:rPr>
          <w:rFonts w:cstheme="minorHAnsi"/>
          <w:b/>
          <w:sz w:val="24"/>
          <w:szCs w:val="24"/>
          <w:lang w:val="es-ES"/>
        </w:rPr>
        <w:t xml:space="preserve">DATOS GENERALES: </w:t>
      </w:r>
    </w:p>
    <w:p w:rsidR="00C9259B" w:rsidRPr="00C86351" w:rsidRDefault="00353EB5" w:rsidP="00C9259B">
      <w:pPr>
        <w:pStyle w:val="Sinespaciado"/>
        <w:numPr>
          <w:ilvl w:val="1"/>
          <w:numId w:val="1"/>
        </w:numPr>
        <w:ind w:left="993" w:hanging="426"/>
        <w:rPr>
          <w:rFonts w:cstheme="minorHAnsi"/>
          <w:sz w:val="24"/>
          <w:szCs w:val="24"/>
          <w:lang w:val="es-ES"/>
        </w:rPr>
      </w:pPr>
      <w:r w:rsidRPr="00C86351">
        <w:rPr>
          <w:rFonts w:cstheme="minorHAnsi"/>
          <w:sz w:val="24"/>
          <w:szCs w:val="24"/>
          <w:lang w:val="es-ES"/>
        </w:rPr>
        <w:t xml:space="preserve">Área curricular: </w:t>
      </w:r>
    </w:p>
    <w:p w:rsidR="00C9259B" w:rsidRPr="00C86351" w:rsidRDefault="00353EB5" w:rsidP="00C9259B">
      <w:pPr>
        <w:pStyle w:val="Sinespaciado"/>
        <w:numPr>
          <w:ilvl w:val="1"/>
          <w:numId w:val="1"/>
        </w:numPr>
        <w:ind w:left="993" w:hanging="426"/>
        <w:rPr>
          <w:rFonts w:cstheme="minorHAnsi"/>
          <w:sz w:val="24"/>
          <w:szCs w:val="24"/>
          <w:lang w:val="es-ES"/>
        </w:rPr>
      </w:pPr>
      <w:r w:rsidRPr="00C86351">
        <w:rPr>
          <w:rFonts w:cstheme="minorHAnsi"/>
          <w:sz w:val="24"/>
          <w:szCs w:val="24"/>
          <w:lang w:val="es-ES"/>
        </w:rPr>
        <w:t xml:space="preserve">Grado: </w:t>
      </w:r>
    </w:p>
    <w:p w:rsidR="00C9259B" w:rsidRDefault="00353EB5" w:rsidP="00C9259B">
      <w:pPr>
        <w:pStyle w:val="Sinespaciado"/>
        <w:numPr>
          <w:ilvl w:val="1"/>
          <w:numId w:val="1"/>
        </w:numPr>
        <w:ind w:left="993" w:hanging="426"/>
        <w:rPr>
          <w:rFonts w:cstheme="minorHAnsi"/>
          <w:sz w:val="24"/>
          <w:szCs w:val="24"/>
          <w:lang w:val="es-ES"/>
        </w:rPr>
      </w:pPr>
      <w:r w:rsidRPr="00C86351">
        <w:rPr>
          <w:rFonts w:cstheme="minorHAnsi"/>
          <w:sz w:val="24"/>
          <w:szCs w:val="24"/>
          <w:lang w:val="es-ES"/>
        </w:rPr>
        <w:t>Docente</w:t>
      </w:r>
      <w:r>
        <w:rPr>
          <w:rFonts w:cstheme="minorHAnsi"/>
          <w:sz w:val="24"/>
          <w:szCs w:val="24"/>
          <w:lang w:val="es-ES"/>
        </w:rPr>
        <w:t>:</w:t>
      </w:r>
    </w:p>
    <w:p w:rsidR="00353EB5" w:rsidRPr="00C86351" w:rsidRDefault="00353EB5" w:rsidP="00C9259B">
      <w:pPr>
        <w:pStyle w:val="Sinespaciado"/>
        <w:numPr>
          <w:ilvl w:val="1"/>
          <w:numId w:val="1"/>
        </w:numPr>
        <w:ind w:left="993" w:hanging="426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Mes:</w:t>
      </w:r>
    </w:p>
    <w:p w:rsidR="00C9259B" w:rsidRDefault="00C9259B" w:rsidP="00C9259B">
      <w:pPr>
        <w:pStyle w:val="Sinespaciado"/>
        <w:ind w:left="513"/>
        <w:rPr>
          <w:rFonts w:cstheme="minorHAnsi"/>
          <w:sz w:val="24"/>
          <w:szCs w:val="24"/>
          <w:lang w:val="es-ES"/>
        </w:rPr>
      </w:pPr>
    </w:p>
    <w:p w:rsidR="00C9259B" w:rsidRPr="00353EB5" w:rsidRDefault="00C9259B" w:rsidP="00C9259B">
      <w:pPr>
        <w:pStyle w:val="Sinespaciado"/>
        <w:numPr>
          <w:ilvl w:val="0"/>
          <w:numId w:val="2"/>
        </w:numPr>
        <w:ind w:left="513" w:hanging="513"/>
        <w:rPr>
          <w:rFonts w:cstheme="minorHAnsi"/>
          <w:b/>
          <w:sz w:val="24"/>
          <w:szCs w:val="24"/>
          <w:lang w:val="es-ES"/>
        </w:rPr>
      </w:pPr>
      <w:r w:rsidRPr="00353EB5">
        <w:rPr>
          <w:rFonts w:cstheme="minorHAnsi"/>
          <w:b/>
          <w:sz w:val="24"/>
          <w:szCs w:val="24"/>
          <w:lang w:val="es-ES"/>
        </w:rPr>
        <w:t>DESCRIPCIÓN DE LA EXPERIENCIA/SITUACIÓN SIGNIFICATIVA</w:t>
      </w:r>
    </w:p>
    <w:p w:rsidR="00C9259B" w:rsidRDefault="00C9259B" w:rsidP="00C9259B">
      <w:pPr>
        <w:pStyle w:val="Sinespaciado"/>
        <w:ind w:left="513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Descripción de lo que se hará en la quincena o el mes, precisando el reto o problema a resolver… </w:t>
      </w:r>
    </w:p>
    <w:p w:rsidR="00C9259B" w:rsidRDefault="00C9259B" w:rsidP="00C9259B">
      <w:pPr>
        <w:pStyle w:val="Sinespaciado"/>
        <w:ind w:left="513"/>
        <w:rPr>
          <w:rFonts w:cstheme="minorHAnsi"/>
          <w:sz w:val="24"/>
          <w:szCs w:val="24"/>
          <w:lang w:val="es-ES"/>
        </w:rPr>
      </w:pPr>
    </w:p>
    <w:p w:rsidR="00C9259B" w:rsidRDefault="00C9259B" w:rsidP="00C9259B">
      <w:pPr>
        <w:pStyle w:val="Sinespaciado"/>
        <w:numPr>
          <w:ilvl w:val="0"/>
          <w:numId w:val="2"/>
        </w:numPr>
        <w:ind w:left="513" w:hanging="513"/>
        <w:rPr>
          <w:rFonts w:cstheme="minorHAnsi"/>
          <w:b/>
          <w:sz w:val="24"/>
          <w:szCs w:val="24"/>
          <w:lang w:val="es-ES"/>
        </w:rPr>
      </w:pPr>
      <w:r w:rsidRPr="00353EB5">
        <w:rPr>
          <w:rFonts w:cstheme="minorHAnsi"/>
          <w:b/>
          <w:sz w:val="24"/>
          <w:szCs w:val="24"/>
          <w:lang w:val="es-ES"/>
        </w:rPr>
        <w:t>PLANIFICACIÓN</w:t>
      </w:r>
    </w:p>
    <w:p w:rsidR="00353EB5" w:rsidRPr="00353EB5" w:rsidRDefault="00353EB5" w:rsidP="00353EB5">
      <w:pPr>
        <w:pStyle w:val="Sinespaciado"/>
        <w:ind w:left="513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012"/>
        <w:gridCol w:w="3193"/>
        <w:gridCol w:w="3821"/>
        <w:gridCol w:w="2906"/>
        <w:gridCol w:w="802"/>
        <w:gridCol w:w="958"/>
        <w:gridCol w:w="740"/>
      </w:tblGrid>
      <w:tr w:rsidR="0097222A" w:rsidTr="0097222A">
        <w:trPr>
          <w:trHeight w:val="221"/>
        </w:trPr>
        <w:tc>
          <w:tcPr>
            <w:tcW w:w="426" w:type="dxa"/>
            <w:vMerge w:val="restart"/>
            <w:shd w:val="clear" w:color="auto" w:fill="8EAADB" w:themeFill="accent1" w:themeFillTint="99"/>
          </w:tcPr>
          <w:p w:rsidR="0097222A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Semana</w:t>
            </w:r>
          </w:p>
        </w:tc>
        <w:tc>
          <w:tcPr>
            <w:tcW w:w="3391" w:type="dxa"/>
            <w:vMerge w:val="restart"/>
            <w:shd w:val="clear" w:color="auto" w:fill="8EAADB" w:themeFill="accent1" w:themeFillTint="99"/>
            <w:vAlign w:val="center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353EB5">
              <w:rPr>
                <w:rFonts w:cstheme="minorHAnsi"/>
                <w:b/>
                <w:sz w:val="24"/>
                <w:szCs w:val="24"/>
                <w:lang w:val="es-ES"/>
              </w:rPr>
              <w:t xml:space="preserve"> Situación </w:t>
            </w:r>
          </w:p>
        </w:tc>
        <w:tc>
          <w:tcPr>
            <w:tcW w:w="4018" w:type="dxa"/>
            <w:vMerge w:val="restart"/>
            <w:shd w:val="clear" w:color="auto" w:fill="8EAADB" w:themeFill="accent1" w:themeFillTint="99"/>
            <w:vAlign w:val="center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353EB5">
              <w:rPr>
                <w:rFonts w:cstheme="minorHAnsi"/>
                <w:b/>
                <w:sz w:val="24"/>
                <w:szCs w:val="24"/>
                <w:lang w:val="es-ES"/>
              </w:rPr>
              <w:t xml:space="preserve">Competencia(s) </w:t>
            </w: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y </w:t>
            </w:r>
            <w:r w:rsidRPr="00353EB5">
              <w:rPr>
                <w:rFonts w:cstheme="minorHAnsi"/>
                <w:b/>
                <w:sz w:val="24"/>
                <w:szCs w:val="24"/>
                <w:lang w:val="es-ES"/>
              </w:rPr>
              <w:t>capacidad(es)</w:t>
            </w:r>
          </w:p>
        </w:tc>
        <w:tc>
          <w:tcPr>
            <w:tcW w:w="3053" w:type="dxa"/>
            <w:vMerge w:val="restart"/>
            <w:shd w:val="clear" w:color="auto" w:fill="8EAADB" w:themeFill="accent1" w:themeFillTint="99"/>
          </w:tcPr>
          <w:p w:rsidR="0097222A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Evidencias de aprendizaje</w:t>
            </w:r>
          </w:p>
        </w:tc>
        <w:tc>
          <w:tcPr>
            <w:tcW w:w="2544" w:type="dxa"/>
            <w:gridSpan w:val="3"/>
            <w:shd w:val="clear" w:color="auto" w:fill="8EAADB" w:themeFill="accent1" w:themeFillTint="99"/>
            <w:vAlign w:val="center"/>
          </w:tcPr>
          <w:p w:rsidR="0097222A" w:rsidRPr="00353EB5" w:rsidRDefault="0097222A" w:rsidP="0097222A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Escenario de conectividad</w:t>
            </w:r>
          </w:p>
        </w:tc>
      </w:tr>
      <w:tr w:rsidR="0097222A" w:rsidTr="0097222A">
        <w:trPr>
          <w:trHeight w:val="221"/>
        </w:trPr>
        <w:tc>
          <w:tcPr>
            <w:tcW w:w="426" w:type="dxa"/>
            <w:vMerge/>
            <w:shd w:val="clear" w:color="auto" w:fill="8EAADB" w:themeFill="accent1" w:themeFillTint="99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  <w:vMerge/>
            <w:shd w:val="clear" w:color="auto" w:fill="8EAADB" w:themeFill="accent1" w:themeFillTint="99"/>
            <w:vAlign w:val="center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  <w:vMerge/>
            <w:shd w:val="clear" w:color="auto" w:fill="8EAADB" w:themeFill="accent1" w:themeFillTint="99"/>
            <w:vAlign w:val="center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vMerge/>
            <w:shd w:val="clear" w:color="auto" w:fill="8EAADB" w:themeFill="accent1" w:themeFillTint="99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8EAADB" w:themeFill="accent1" w:themeFillTint="99"/>
            <w:vAlign w:val="center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353EB5">
              <w:rPr>
                <w:rFonts w:cstheme="minorHAnsi"/>
                <w:b/>
                <w:sz w:val="24"/>
                <w:szCs w:val="24"/>
                <w:lang w:val="es-ES"/>
              </w:rPr>
              <w:t>WEB</w:t>
            </w:r>
          </w:p>
        </w:tc>
        <w:tc>
          <w:tcPr>
            <w:tcW w:w="966" w:type="dxa"/>
            <w:shd w:val="clear" w:color="auto" w:fill="8EAADB" w:themeFill="accent1" w:themeFillTint="99"/>
            <w:vAlign w:val="center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353EB5">
              <w:rPr>
                <w:rFonts w:cstheme="minorHAnsi"/>
                <w:b/>
                <w:sz w:val="24"/>
                <w:szCs w:val="24"/>
                <w:lang w:val="es-ES"/>
              </w:rPr>
              <w:t>RADIO</w:t>
            </w:r>
          </w:p>
        </w:tc>
        <w:tc>
          <w:tcPr>
            <w:tcW w:w="765" w:type="dxa"/>
            <w:shd w:val="clear" w:color="auto" w:fill="8EAADB" w:themeFill="accent1" w:themeFillTint="99"/>
            <w:vAlign w:val="center"/>
          </w:tcPr>
          <w:p w:rsidR="0097222A" w:rsidRPr="00353EB5" w:rsidRDefault="0097222A" w:rsidP="000E4D85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353EB5">
              <w:rPr>
                <w:rFonts w:cstheme="minorHAnsi"/>
                <w:b/>
                <w:sz w:val="24"/>
                <w:szCs w:val="24"/>
                <w:lang w:val="es-ES"/>
              </w:rPr>
              <w:t>TV</w:t>
            </w: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7222A" w:rsidTr="0097222A">
        <w:tc>
          <w:tcPr>
            <w:tcW w:w="426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391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018" w:type="dxa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7222A" w:rsidRDefault="0097222A" w:rsidP="000E4D85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C9259B" w:rsidRDefault="00C9259B" w:rsidP="00C9259B">
      <w:pPr>
        <w:rPr>
          <w:rFonts w:cstheme="minorHAnsi"/>
          <w:sz w:val="24"/>
          <w:szCs w:val="24"/>
          <w:lang w:val="es-ES"/>
        </w:rPr>
      </w:pPr>
    </w:p>
    <w:p w:rsidR="00096909" w:rsidRDefault="00096909" w:rsidP="00C9259B">
      <w:pPr>
        <w:pStyle w:val="Sinespaciado"/>
        <w:numPr>
          <w:ilvl w:val="0"/>
          <w:numId w:val="2"/>
        </w:numPr>
        <w:ind w:left="513" w:hanging="513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Enfoque transversal</w:t>
      </w:r>
    </w:p>
    <w:p w:rsidR="00096909" w:rsidRDefault="00096909" w:rsidP="008471B5">
      <w:pPr>
        <w:pStyle w:val="Sinespaciado"/>
        <w:numPr>
          <w:ilvl w:val="0"/>
          <w:numId w:val="3"/>
        </w:numPr>
        <w:rPr>
          <w:rFonts w:cstheme="minorHAnsi"/>
          <w:b/>
          <w:sz w:val="24"/>
          <w:szCs w:val="24"/>
          <w:lang w:val="es-ES"/>
        </w:rPr>
      </w:pPr>
    </w:p>
    <w:p w:rsidR="00C9259B" w:rsidRPr="00145AF6" w:rsidRDefault="00145AF6" w:rsidP="00C9259B">
      <w:pPr>
        <w:pStyle w:val="Sinespaciado"/>
        <w:numPr>
          <w:ilvl w:val="0"/>
          <w:numId w:val="2"/>
        </w:numPr>
        <w:ind w:left="513" w:hanging="513"/>
        <w:rPr>
          <w:rFonts w:cstheme="minorHAnsi"/>
          <w:b/>
          <w:sz w:val="24"/>
          <w:szCs w:val="24"/>
          <w:lang w:val="es-ES"/>
        </w:rPr>
      </w:pPr>
      <w:r w:rsidRPr="00145AF6">
        <w:rPr>
          <w:rFonts w:cstheme="minorHAnsi"/>
          <w:b/>
          <w:sz w:val="24"/>
          <w:szCs w:val="24"/>
          <w:lang w:val="es-ES"/>
        </w:rPr>
        <w:t>RECURSOS DE APRENDO EN CASA</w:t>
      </w:r>
    </w:p>
    <w:p w:rsidR="00683701" w:rsidRDefault="008471B5" w:rsidP="008471B5">
      <w:pPr>
        <w:pStyle w:val="Prrafodelista"/>
        <w:numPr>
          <w:ilvl w:val="0"/>
          <w:numId w:val="5"/>
        </w:numPr>
        <w:ind w:firstLine="131"/>
      </w:pPr>
      <w:r>
        <w:t>…..</w:t>
      </w:r>
    </w:p>
    <w:p w:rsidR="008471B5" w:rsidRDefault="008471B5" w:rsidP="008471B5">
      <w:pPr>
        <w:pStyle w:val="Prrafodelista"/>
        <w:numPr>
          <w:ilvl w:val="0"/>
          <w:numId w:val="5"/>
        </w:numPr>
        <w:ind w:firstLine="131"/>
      </w:pPr>
      <w:r>
        <w:t>…..</w:t>
      </w:r>
    </w:p>
    <w:sectPr w:rsidR="008471B5" w:rsidSect="008471B5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1FB"/>
    <w:multiLevelType w:val="hybridMultilevel"/>
    <w:tmpl w:val="68C83B0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550"/>
    <w:multiLevelType w:val="hybridMultilevel"/>
    <w:tmpl w:val="C2CA447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40D0"/>
    <w:multiLevelType w:val="multilevel"/>
    <w:tmpl w:val="3336265C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3">
    <w:nsid w:val="32C736BA"/>
    <w:multiLevelType w:val="hybridMultilevel"/>
    <w:tmpl w:val="9244A848"/>
    <w:lvl w:ilvl="0" w:tplc="E690A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A29"/>
    <w:multiLevelType w:val="hybridMultilevel"/>
    <w:tmpl w:val="9A16C00E"/>
    <w:lvl w:ilvl="0" w:tplc="280A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B"/>
    <w:rsid w:val="00096909"/>
    <w:rsid w:val="00145AF6"/>
    <w:rsid w:val="00187F41"/>
    <w:rsid w:val="00194F98"/>
    <w:rsid w:val="00353EB5"/>
    <w:rsid w:val="00683701"/>
    <w:rsid w:val="008471B5"/>
    <w:rsid w:val="0089640A"/>
    <w:rsid w:val="0097222A"/>
    <w:rsid w:val="00990B5C"/>
    <w:rsid w:val="00C9259B"/>
    <w:rsid w:val="00E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888D27-A3A6-478B-A128-68B0E84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259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9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096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84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6B55-E519-408B-96FC-95DA2C0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YESSENIA CASTRO PANDURO</dc:creator>
  <cp:keywords/>
  <dc:description/>
  <cp:lastModifiedBy>User</cp:lastModifiedBy>
  <cp:revision>2</cp:revision>
  <dcterms:created xsi:type="dcterms:W3CDTF">2021-02-02T14:25:00Z</dcterms:created>
  <dcterms:modified xsi:type="dcterms:W3CDTF">2021-02-02T14:25:00Z</dcterms:modified>
</cp:coreProperties>
</file>