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EF" w:rsidRPr="001F24EF" w:rsidRDefault="001F24EF" w:rsidP="004D7FF9">
      <w:pPr>
        <w:pStyle w:val="Ttulo1"/>
        <w:spacing w:before="0" w:line="276" w:lineRule="auto"/>
        <w:rPr>
          <w:rFonts w:asciiTheme="majorHAnsi" w:hAnsiTheme="majorHAnsi" w:cstheme="majorHAnsi"/>
          <w:color w:val="262626" w:themeColor="text1" w:themeTint="D9"/>
          <w:sz w:val="20"/>
          <w:szCs w:val="20"/>
        </w:rPr>
      </w:pPr>
      <w:r>
        <w:rPr>
          <w:noProof/>
          <w:lang w:val="es-PE" w:eastAsia="es-PE"/>
        </w:rPr>
        <mc:AlternateContent>
          <mc:Choice Requires="wps">
            <w:drawing>
              <wp:anchor distT="0" distB="0" distL="114300" distR="114300" simplePos="0" relativeHeight="251659264" behindDoc="0" locked="0" layoutInCell="1" allowOverlap="1" wp14:anchorId="2EB47A05" wp14:editId="5CB9DDF1">
                <wp:simplePos x="0" y="0"/>
                <wp:positionH relativeFrom="column">
                  <wp:posOffset>-498244</wp:posOffset>
                </wp:positionH>
                <wp:positionV relativeFrom="paragraph">
                  <wp:posOffset>239296</wp:posOffset>
                </wp:positionV>
                <wp:extent cx="5949538" cy="3693226"/>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9538" cy="369322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25A61" w:rsidRPr="00D64B45" w:rsidRDefault="001D0F61" w:rsidP="001D0F61">
                            <w:pPr>
                              <w:pStyle w:val="NormalWeb"/>
                              <w:spacing w:before="0" w:beforeAutospacing="0" w:after="0" w:afterAutospacing="0"/>
                              <w:jc w:val="center"/>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64B45">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PLAN </w:t>
                            </w:r>
                          </w:p>
                          <w:p w:rsidR="00625A61" w:rsidRPr="00D64B45" w:rsidRDefault="001D0F61" w:rsidP="001D0F61">
                            <w:pPr>
                              <w:pStyle w:val="NormalWeb"/>
                              <w:spacing w:before="0" w:beforeAutospacing="0" w:after="0" w:afterAutospacing="0"/>
                              <w:jc w:val="center"/>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64B45">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w:t>
                            </w:r>
                          </w:p>
                          <w:p w:rsidR="001D0F61" w:rsidRPr="00D64B45" w:rsidRDefault="001D0F61" w:rsidP="001D0F61">
                            <w:pPr>
                              <w:pStyle w:val="NormalWeb"/>
                              <w:spacing w:before="0" w:beforeAutospacing="0" w:after="0" w:afterAutospacing="0"/>
                              <w:jc w:val="center"/>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64B45">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MEJORA </w:t>
                            </w:r>
                          </w:p>
                          <w:p w:rsidR="001D0F61" w:rsidRPr="00D64B45" w:rsidRDefault="00474482" w:rsidP="00474482">
                            <w:pPr>
                              <w:pStyle w:val="NormalWeb"/>
                              <w:spacing w:before="0" w:beforeAutospacing="0" w:after="0" w:afterAutospacing="0"/>
                              <w:jc w:val="center"/>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I.E</w:t>
                            </w:r>
                            <w:proofErr w:type="gramStart"/>
                            <w:r>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w:t>
                            </w:r>
                            <w:proofErr w:type="gramEnd"/>
                            <w:r>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EB47A05" id="_x0000_t202" coordsize="21600,21600" o:spt="202" path="m,l,21600r21600,l21600,xe">
                <v:stroke joinstyle="miter"/>
                <v:path gradientshapeok="t" o:connecttype="rect"/>
              </v:shapetype>
              <v:shape id="Cuadro de texto 2" o:spid="_x0000_s1026" type="#_x0000_t202" style="position:absolute;margin-left:-39.25pt;margin-top:18.85pt;width:468.45pt;height:2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" filled="f" stroked="f">
                <v:stroke joinstyle="round"/>
                <o:lock v:ext="edit" shapetype="t"/>
                <v:textbox>
                  <w:txbxContent>
                    <w:p w:rsidR="00625A61" w:rsidRPr="00D64B45" w:rsidRDefault="001D0F61" w:rsidP="001D0F61">
                      <w:pPr>
                        <w:pStyle w:val="NormalWeb"/>
                        <w:spacing w:before="0" w:beforeAutospacing="0" w:after="0" w:afterAutospacing="0"/>
                        <w:jc w:val="center"/>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64B45">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PLAN </w:t>
                      </w:r>
                    </w:p>
                    <w:p w:rsidR="00625A61" w:rsidRPr="00D64B45" w:rsidRDefault="001D0F61" w:rsidP="001D0F61">
                      <w:pPr>
                        <w:pStyle w:val="NormalWeb"/>
                        <w:spacing w:before="0" w:beforeAutospacing="0" w:after="0" w:afterAutospacing="0"/>
                        <w:jc w:val="center"/>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64B45">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w:t>
                      </w:r>
                    </w:p>
                    <w:p w:rsidR="001D0F61" w:rsidRPr="00D64B45" w:rsidRDefault="001D0F61" w:rsidP="001D0F61">
                      <w:pPr>
                        <w:pStyle w:val="NormalWeb"/>
                        <w:spacing w:before="0" w:beforeAutospacing="0" w:after="0" w:afterAutospacing="0"/>
                        <w:jc w:val="center"/>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64B45">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MEJORA </w:t>
                      </w:r>
                    </w:p>
                    <w:p w:rsidR="001D0F61" w:rsidRPr="00D64B45" w:rsidRDefault="00474482" w:rsidP="00474482">
                      <w:pPr>
                        <w:pStyle w:val="NormalWeb"/>
                        <w:spacing w:before="0" w:beforeAutospacing="0" w:after="0" w:afterAutospacing="0"/>
                        <w:jc w:val="center"/>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I.E</w:t>
                      </w:r>
                      <w:proofErr w:type="gramStart"/>
                      <w:r>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w:t>
                      </w:r>
                      <w:proofErr w:type="gramEnd"/>
                      <w:r>
                        <w:rPr>
                          <w:b/>
                          <w:color w:val="262626" w:themeColor="text1" w:themeTint="D9"/>
                          <w:sz w:val="7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v:textbox>
              </v:shape>
            </w:pict>
          </mc:Fallback>
        </mc:AlternateContent>
      </w:r>
    </w:p>
    <w:p w:rsidR="001F24EF" w:rsidRPr="001F24EF" w:rsidRDefault="001F24EF" w:rsidP="001D0F61">
      <w:pPr>
        <w:spacing w:after="0"/>
        <w:jc w:val="center"/>
        <w:rPr>
          <w:b/>
          <w:lang w:val="es-ES"/>
        </w:rPr>
      </w:pPr>
    </w:p>
    <w:p w:rsidR="001F24EF" w:rsidRDefault="001F24EF" w:rsidP="001F24EF">
      <w:pPr>
        <w:spacing w:after="0"/>
        <w:rPr>
          <w:b/>
        </w:rPr>
      </w:pPr>
    </w:p>
    <w:p w:rsidR="001D0F61" w:rsidRDefault="001D0F61" w:rsidP="001F24EF">
      <w:pPr>
        <w:spacing w:after="0"/>
        <w:rPr>
          <w:b/>
        </w:rPr>
      </w:pPr>
    </w:p>
    <w:p w:rsidR="001D0F61" w:rsidRDefault="001D0F61" w:rsidP="001D0F61">
      <w:pPr>
        <w:spacing w:after="0"/>
        <w:jc w:val="center"/>
        <w:rPr>
          <w:b/>
        </w:rPr>
      </w:pPr>
    </w:p>
    <w:p w:rsidR="001D0F61" w:rsidRDefault="001D0F61" w:rsidP="001D0F61">
      <w:pPr>
        <w:spacing w:after="0"/>
        <w:jc w:val="center"/>
        <w:rPr>
          <w:b/>
        </w:rPr>
      </w:pPr>
    </w:p>
    <w:p w:rsidR="001D0F61" w:rsidRDefault="001D0F61" w:rsidP="001D0F61">
      <w:pPr>
        <w:spacing w:after="0"/>
        <w:jc w:val="center"/>
        <w:rPr>
          <w:b/>
        </w:rPr>
      </w:pPr>
    </w:p>
    <w:p w:rsidR="001D0F61" w:rsidRDefault="001D0F61" w:rsidP="001D0F61">
      <w:pPr>
        <w:spacing w:after="0"/>
        <w:jc w:val="center"/>
        <w:rPr>
          <w:b/>
        </w:rPr>
      </w:pPr>
    </w:p>
    <w:p w:rsidR="001D0F61" w:rsidRDefault="001D0F61" w:rsidP="001D0F61">
      <w:pPr>
        <w:spacing w:after="0"/>
        <w:jc w:val="center"/>
        <w:rPr>
          <w:b/>
        </w:rPr>
      </w:pPr>
    </w:p>
    <w:p w:rsidR="001D0F61" w:rsidRDefault="001D0F61" w:rsidP="001D0F61">
      <w:pPr>
        <w:spacing w:after="0"/>
        <w:jc w:val="center"/>
        <w:rPr>
          <w:b/>
        </w:rPr>
      </w:pPr>
    </w:p>
    <w:p w:rsidR="001D0F61" w:rsidRDefault="001D0F61" w:rsidP="001D0F61">
      <w:pPr>
        <w:spacing w:after="0"/>
        <w:jc w:val="center"/>
        <w:rPr>
          <w:b/>
        </w:rPr>
      </w:pPr>
    </w:p>
    <w:p w:rsidR="001D0F61" w:rsidRDefault="001D0F61" w:rsidP="001D0F61">
      <w:pPr>
        <w:spacing w:after="0"/>
        <w:jc w:val="center"/>
        <w:rPr>
          <w:b/>
        </w:rPr>
      </w:pPr>
    </w:p>
    <w:p w:rsidR="001D0F61" w:rsidRDefault="001D0F61" w:rsidP="001D0F61">
      <w:pPr>
        <w:spacing w:after="0"/>
        <w:jc w:val="center"/>
        <w:rPr>
          <w:b/>
        </w:rPr>
      </w:pPr>
    </w:p>
    <w:p w:rsidR="001D0F61" w:rsidRDefault="001D0F61" w:rsidP="001D0F61">
      <w:pPr>
        <w:spacing w:after="0"/>
        <w:jc w:val="center"/>
        <w:rPr>
          <w:b/>
        </w:rPr>
      </w:pPr>
    </w:p>
    <w:p w:rsidR="001D0F61" w:rsidRDefault="001D0F61" w:rsidP="001D0F61">
      <w:pPr>
        <w:spacing w:after="0"/>
        <w:jc w:val="center"/>
        <w:rPr>
          <w:b/>
        </w:rPr>
      </w:pPr>
    </w:p>
    <w:p w:rsidR="001D0F61" w:rsidRDefault="001D0F61" w:rsidP="001D0F61">
      <w:pPr>
        <w:spacing w:after="0"/>
        <w:jc w:val="center"/>
        <w:rPr>
          <w:b/>
        </w:rPr>
      </w:pPr>
    </w:p>
    <w:p w:rsidR="001D0F61" w:rsidRDefault="001D0F61" w:rsidP="001D0F61">
      <w:pPr>
        <w:spacing w:after="0"/>
        <w:jc w:val="center"/>
        <w:rPr>
          <w:b/>
        </w:rPr>
      </w:pPr>
    </w:p>
    <w:p w:rsidR="001D0F61" w:rsidRDefault="001D0F61" w:rsidP="001D0F61">
      <w:pPr>
        <w:spacing w:after="0"/>
        <w:jc w:val="center"/>
        <w:rPr>
          <w:b/>
        </w:rPr>
      </w:pPr>
    </w:p>
    <w:p w:rsidR="001D0F61" w:rsidRDefault="001D0F61" w:rsidP="001D0F61">
      <w:pPr>
        <w:spacing w:after="0"/>
        <w:jc w:val="center"/>
        <w:rPr>
          <w:b/>
        </w:rPr>
      </w:pPr>
    </w:p>
    <w:p w:rsidR="001D0F61" w:rsidRDefault="001D0F61" w:rsidP="001D0F61">
      <w:pPr>
        <w:spacing w:after="0"/>
        <w:jc w:val="center"/>
        <w:rPr>
          <w:b/>
        </w:rPr>
      </w:pPr>
    </w:p>
    <w:p w:rsidR="001D0F61" w:rsidRDefault="001D0F61" w:rsidP="001D0F61">
      <w:pPr>
        <w:spacing w:after="0"/>
        <w:jc w:val="center"/>
        <w:rPr>
          <w:b/>
        </w:rPr>
      </w:pPr>
    </w:p>
    <w:p w:rsidR="001D0F61" w:rsidRPr="001F24EF" w:rsidRDefault="001D0F61" w:rsidP="00D207A4">
      <w:pPr>
        <w:spacing w:before="240" w:after="0" w:line="360" w:lineRule="auto"/>
        <w:rPr>
          <w:b/>
          <w:color w:val="262626" w:themeColor="text1" w:themeTint="D9"/>
        </w:rPr>
      </w:pPr>
    </w:p>
    <w:p w:rsidR="001D0F61" w:rsidRPr="001F24EF" w:rsidRDefault="001D0F61" w:rsidP="00D207A4">
      <w:pPr>
        <w:numPr>
          <w:ilvl w:val="0"/>
          <w:numId w:val="1"/>
        </w:numPr>
        <w:spacing w:before="240" w:after="0" w:line="240" w:lineRule="auto"/>
        <w:jc w:val="both"/>
        <w:rPr>
          <w:b/>
          <w:color w:val="262626" w:themeColor="text1" w:themeTint="D9"/>
          <w:sz w:val="24"/>
          <w:szCs w:val="24"/>
        </w:rPr>
      </w:pPr>
      <w:r w:rsidRPr="001F24EF">
        <w:rPr>
          <w:b/>
          <w:color w:val="262626" w:themeColor="text1" w:themeTint="D9"/>
        </w:rPr>
        <w:t xml:space="preserve">DATOS </w:t>
      </w:r>
      <w:r w:rsidRPr="001F24EF">
        <w:rPr>
          <w:b/>
          <w:color w:val="262626" w:themeColor="text1" w:themeTint="D9"/>
          <w:sz w:val="24"/>
          <w:szCs w:val="24"/>
        </w:rPr>
        <w:t>INFORMATIVOS:</w:t>
      </w:r>
    </w:p>
    <w:p w:rsidR="001D0F61" w:rsidRPr="001F24EF" w:rsidRDefault="001D0F61" w:rsidP="00D207A4">
      <w:pPr>
        <w:numPr>
          <w:ilvl w:val="0"/>
          <w:numId w:val="2"/>
        </w:numPr>
        <w:tabs>
          <w:tab w:val="left" w:pos="993"/>
        </w:tabs>
        <w:spacing w:before="240" w:after="0" w:line="240" w:lineRule="auto"/>
        <w:ind w:hanging="153"/>
        <w:rPr>
          <w:b/>
          <w:color w:val="262626" w:themeColor="text1" w:themeTint="D9"/>
          <w:sz w:val="24"/>
          <w:szCs w:val="24"/>
        </w:rPr>
      </w:pPr>
      <w:r w:rsidRPr="001F24EF">
        <w:rPr>
          <w:b/>
          <w:color w:val="262626" w:themeColor="text1" w:themeTint="D9"/>
          <w:sz w:val="24"/>
          <w:szCs w:val="24"/>
        </w:rPr>
        <w:t>DR</w:t>
      </w:r>
      <w:r w:rsidR="001F24EF">
        <w:rPr>
          <w:b/>
          <w:color w:val="262626" w:themeColor="text1" w:themeTint="D9"/>
          <w:sz w:val="24"/>
          <w:szCs w:val="24"/>
        </w:rPr>
        <w:t>S</w:t>
      </w:r>
      <w:r w:rsidR="00474482">
        <w:rPr>
          <w:b/>
          <w:color w:val="262626" w:themeColor="text1" w:themeTint="D9"/>
          <w:sz w:val="24"/>
          <w:szCs w:val="24"/>
        </w:rPr>
        <w:t>E</w:t>
      </w:r>
      <w:r w:rsidRPr="001F24EF">
        <w:rPr>
          <w:b/>
          <w:color w:val="262626" w:themeColor="text1" w:themeTint="D9"/>
          <w:sz w:val="24"/>
          <w:szCs w:val="24"/>
        </w:rPr>
        <w:tab/>
      </w:r>
      <w:r w:rsidRPr="001F24EF">
        <w:rPr>
          <w:b/>
          <w:color w:val="262626" w:themeColor="text1" w:themeTint="D9"/>
          <w:sz w:val="24"/>
          <w:szCs w:val="24"/>
        </w:rPr>
        <w:tab/>
      </w:r>
      <w:r w:rsidR="001F24EF">
        <w:rPr>
          <w:b/>
          <w:color w:val="262626" w:themeColor="text1" w:themeTint="D9"/>
          <w:sz w:val="24"/>
          <w:szCs w:val="24"/>
        </w:rPr>
        <w:t xml:space="preserve">                           </w:t>
      </w:r>
      <w:r w:rsidRPr="001F24EF">
        <w:rPr>
          <w:b/>
          <w:color w:val="262626" w:themeColor="text1" w:themeTint="D9"/>
          <w:sz w:val="24"/>
          <w:szCs w:val="24"/>
        </w:rPr>
        <w:t xml:space="preserve">: </w:t>
      </w:r>
      <w:r w:rsidR="001F24EF">
        <w:rPr>
          <w:b/>
          <w:color w:val="262626" w:themeColor="text1" w:themeTint="D9"/>
          <w:sz w:val="24"/>
          <w:szCs w:val="24"/>
        </w:rPr>
        <w:t xml:space="preserve"> </w:t>
      </w:r>
      <w:r w:rsidRPr="001F24EF">
        <w:rPr>
          <w:b/>
          <w:color w:val="262626" w:themeColor="text1" w:themeTint="D9"/>
          <w:sz w:val="24"/>
          <w:szCs w:val="24"/>
        </w:rPr>
        <w:tab/>
      </w:r>
    </w:p>
    <w:p w:rsidR="001D0F61" w:rsidRPr="001F24EF" w:rsidRDefault="001D0F61" w:rsidP="00D207A4">
      <w:pPr>
        <w:numPr>
          <w:ilvl w:val="0"/>
          <w:numId w:val="2"/>
        </w:numPr>
        <w:tabs>
          <w:tab w:val="left" w:pos="993"/>
        </w:tabs>
        <w:spacing w:before="240" w:after="0" w:line="240" w:lineRule="auto"/>
        <w:ind w:hanging="153"/>
        <w:rPr>
          <w:b/>
          <w:color w:val="262626" w:themeColor="text1" w:themeTint="D9"/>
          <w:sz w:val="24"/>
          <w:szCs w:val="24"/>
        </w:rPr>
      </w:pPr>
      <w:r w:rsidRPr="001F24EF">
        <w:rPr>
          <w:b/>
          <w:color w:val="262626" w:themeColor="text1" w:themeTint="D9"/>
          <w:sz w:val="24"/>
          <w:szCs w:val="24"/>
        </w:rPr>
        <w:t xml:space="preserve">Nivel </w:t>
      </w:r>
      <w:r w:rsidRPr="001F24EF">
        <w:rPr>
          <w:b/>
          <w:color w:val="262626" w:themeColor="text1" w:themeTint="D9"/>
          <w:sz w:val="24"/>
          <w:szCs w:val="24"/>
        </w:rPr>
        <w:tab/>
      </w:r>
      <w:r w:rsidRPr="001F24EF">
        <w:rPr>
          <w:b/>
          <w:color w:val="262626" w:themeColor="text1" w:themeTint="D9"/>
          <w:sz w:val="24"/>
          <w:szCs w:val="24"/>
        </w:rPr>
        <w:tab/>
      </w:r>
      <w:r w:rsidR="001F24EF">
        <w:rPr>
          <w:b/>
          <w:color w:val="262626" w:themeColor="text1" w:themeTint="D9"/>
          <w:sz w:val="24"/>
          <w:szCs w:val="24"/>
        </w:rPr>
        <w:t xml:space="preserve">                          </w:t>
      </w:r>
      <w:r w:rsidRPr="001F24EF">
        <w:rPr>
          <w:b/>
          <w:color w:val="262626" w:themeColor="text1" w:themeTint="D9"/>
          <w:sz w:val="24"/>
          <w:szCs w:val="24"/>
        </w:rPr>
        <w:t>:</w:t>
      </w:r>
      <w:r w:rsidR="001F24EF">
        <w:rPr>
          <w:b/>
          <w:color w:val="262626" w:themeColor="text1" w:themeTint="D9"/>
          <w:sz w:val="24"/>
          <w:szCs w:val="24"/>
        </w:rPr>
        <w:t xml:space="preserve"> </w:t>
      </w:r>
      <w:r w:rsidRPr="001F24EF">
        <w:rPr>
          <w:b/>
          <w:color w:val="262626" w:themeColor="text1" w:themeTint="D9"/>
          <w:sz w:val="24"/>
          <w:szCs w:val="24"/>
        </w:rPr>
        <w:t xml:space="preserve"> </w:t>
      </w:r>
    </w:p>
    <w:p w:rsidR="001D0F61" w:rsidRPr="001F24EF" w:rsidRDefault="001D0F61" w:rsidP="00D207A4">
      <w:pPr>
        <w:numPr>
          <w:ilvl w:val="0"/>
          <w:numId w:val="2"/>
        </w:numPr>
        <w:tabs>
          <w:tab w:val="left" w:pos="993"/>
        </w:tabs>
        <w:spacing w:before="240" w:after="0" w:line="240" w:lineRule="auto"/>
        <w:ind w:hanging="153"/>
        <w:rPr>
          <w:b/>
          <w:color w:val="262626" w:themeColor="text1" w:themeTint="D9"/>
          <w:sz w:val="24"/>
          <w:szCs w:val="24"/>
        </w:rPr>
      </w:pPr>
      <w:r w:rsidRPr="001F24EF">
        <w:rPr>
          <w:b/>
          <w:color w:val="262626" w:themeColor="text1" w:themeTint="D9"/>
          <w:sz w:val="24"/>
          <w:szCs w:val="24"/>
        </w:rPr>
        <w:t xml:space="preserve">Código Modular   </w:t>
      </w:r>
      <w:r w:rsidR="001F24EF">
        <w:rPr>
          <w:b/>
          <w:color w:val="262626" w:themeColor="text1" w:themeTint="D9"/>
          <w:sz w:val="24"/>
          <w:szCs w:val="24"/>
        </w:rPr>
        <w:t xml:space="preserve">                        </w:t>
      </w:r>
      <w:r w:rsidRPr="001F24EF">
        <w:rPr>
          <w:b/>
          <w:color w:val="262626" w:themeColor="text1" w:themeTint="D9"/>
          <w:sz w:val="24"/>
          <w:szCs w:val="24"/>
        </w:rPr>
        <w:t xml:space="preserve">    :</w:t>
      </w:r>
      <w:r w:rsidR="001F24EF">
        <w:rPr>
          <w:b/>
          <w:color w:val="262626" w:themeColor="text1" w:themeTint="D9"/>
          <w:sz w:val="24"/>
          <w:szCs w:val="24"/>
        </w:rPr>
        <w:t xml:space="preserve"> </w:t>
      </w:r>
      <w:r w:rsidRPr="001F24EF">
        <w:rPr>
          <w:b/>
          <w:color w:val="262626" w:themeColor="text1" w:themeTint="D9"/>
          <w:sz w:val="24"/>
          <w:szCs w:val="24"/>
        </w:rPr>
        <w:t xml:space="preserve"> </w:t>
      </w:r>
    </w:p>
    <w:p w:rsidR="001D0F61" w:rsidRPr="001F24EF" w:rsidRDefault="001D0F61" w:rsidP="00D207A4">
      <w:pPr>
        <w:numPr>
          <w:ilvl w:val="0"/>
          <w:numId w:val="2"/>
        </w:numPr>
        <w:tabs>
          <w:tab w:val="left" w:pos="993"/>
        </w:tabs>
        <w:spacing w:before="240" w:after="0" w:line="240" w:lineRule="auto"/>
        <w:ind w:hanging="153"/>
        <w:rPr>
          <w:color w:val="262626" w:themeColor="text1" w:themeTint="D9"/>
          <w:sz w:val="24"/>
          <w:szCs w:val="24"/>
        </w:rPr>
      </w:pPr>
      <w:r w:rsidRPr="001F24EF">
        <w:rPr>
          <w:b/>
          <w:color w:val="262626" w:themeColor="text1" w:themeTint="D9"/>
          <w:sz w:val="24"/>
          <w:szCs w:val="24"/>
        </w:rPr>
        <w:t>Director</w:t>
      </w:r>
      <w:r w:rsidR="004D7FF9">
        <w:rPr>
          <w:b/>
          <w:color w:val="262626" w:themeColor="text1" w:themeTint="D9"/>
          <w:sz w:val="24"/>
          <w:szCs w:val="24"/>
        </w:rPr>
        <w:t>a  (e)</w:t>
      </w:r>
      <w:r w:rsidRPr="001F24EF">
        <w:rPr>
          <w:b/>
          <w:color w:val="262626" w:themeColor="text1" w:themeTint="D9"/>
          <w:sz w:val="24"/>
          <w:szCs w:val="24"/>
        </w:rPr>
        <w:tab/>
      </w:r>
      <w:r w:rsidRPr="001F24EF">
        <w:rPr>
          <w:b/>
          <w:color w:val="262626" w:themeColor="text1" w:themeTint="D9"/>
          <w:sz w:val="24"/>
          <w:szCs w:val="24"/>
        </w:rPr>
        <w:tab/>
      </w:r>
      <w:r w:rsidR="004D7FF9">
        <w:rPr>
          <w:b/>
          <w:color w:val="262626" w:themeColor="text1" w:themeTint="D9"/>
          <w:sz w:val="24"/>
          <w:szCs w:val="24"/>
        </w:rPr>
        <w:t xml:space="preserve">             </w:t>
      </w:r>
      <w:r w:rsidR="001F24EF">
        <w:rPr>
          <w:b/>
          <w:color w:val="262626" w:themeColor="text1" w:themeTint="D9"/>
          <w:sz w:val="24"/>
          <w:szCs w:val="24"/>
        </w:rPr>
        <w:t xml:space="preserve"> </w:t>
      </w:r>
      <w:r w:rsidRPr="001F24EF">
        <w:rPr>
          <w:b/>
          <w:color w:val="262626" w:themeColor="text1" w:themeTint="D9"/>
          <w:sz w:val="24"/>
          <w:szCs w:val="24"/>
        </w:rPr>
        <w:t xml:space="preserve">: </w:t>
      </w:r>
      <w:r w:rsidR="001F24EF">
        <w:rPr>
          <w:b/>
          <w:color w:val="262626" w:themeColor="text1" w:themeTint="D9"/>
          <w:sz w:val="24"/>
          <w:szCs w:val="24"/>
        </w:rPr>
        <w:t xml:space="preserve"> </w:t>
      </w:r>
    </w:p>
    <w:p w:rsidR="001F24EF" w:rsidRPr="001F24EF" w:rsidRDefault="001F24EF" w:rsidP="00D207A4">
      <w:pPr>
        <w:pStyle w:val="Prrafodelista"/>
        <w:numPr>
          <w:ilvl w:val="0"/>
          <w:numId w:val="2"/>
        </w:numPr>
        <w:spacing w:before="240" w:after="0" w:line="276" w:lineRule="auto"/>
        <w:ind w:left="851" w:hanging="284"/>
        <w:rPr>
          <w:rFonts w:ascii="Arial" w:eastAsia="Times New Roman" w:hAnsi="Arial" w:cs="Arial"/>
          <w:color w:val="262626" w:themeColor="text1" w:themeTint="D9"/>
          <w:sz w:val="24"/>
          <w:szCs w:val="24"/>
          <w:lang w:eastAsia="es-PE"/>
        </w:rPr>
      </w:pPr>
      <w:r>
        <w:rPr>
          <w:rFonts w:ascii="Arial" w:eastAsia="Times New Roman" w:hAnsi="Arial" w:cs="Arial"/>
          <w:b/>
          <w:color w:val="262626" w:themeColor="text1" w:themeTint="D9"/>
          <w:sz w:val="24"/>
          <w:szCs w:val="24"/>
          <w:lang w:eastAsia="es-PE"/>
        </w:rPr>
        <w:t xml:space="preserve">  </w:t>
      </w:r>
      <w:r w:rsidRPr="001F24EF">
        <w:rPr>
          <w:rFonts w:ascii="Arial" w:eastAsia="Times New Roman" w:hAnsi="Arial" w:cs="Arial"/>
          <w:b/>
          <w:color w:val="262626" w:themeColor="text1" w:themeTint="D9"/>
          <w:sz w:val="24"/>
          <w:szCs w:val="24"/>
          <w:lang w:eastAsia="es-PE"/>
        </w:rPr>
        <w:t>Periodo de Ejecución</w:t>
      </w:r>
      <w:r w:rsidRPr="001F24EF">
        <w:rPr>
          <w:rFonts w:ascii="Arial" w:eastAsia="Times New Roman" w:hAnsi="Arial" w:cs="Arial"/>
          <w:color w:val="262626" w:themeColor="text1" w:themeTint="D9"/>
          <w:sz w:val="24"/>
          <w:szCs w:val="24"/>
          <w:lang w:eastAsia="es-PE"/>
        </w:rPr>
        <w:tab/>
      </w:r>
      <w:r w:rsidRPr="001F24EF">
        <w:rPr>
          <w:rFonts w:ascii="Arial" w:eastAsia="Times New Roman" w:hAnsi="Arial" w:cs="Arial"/>
          <w:color w:val="262626" w:themeColor="text1" w:themeTint="D9"/>
          <w:sz w:val="24"/>
          <w:szCs w:val="24"/>
          <w:lang w:eastAsia="es-PE"/>
        </w:rPr>
        <w:tab/>
      </w:r>
      <w:r w:rsidR="004D7FF9">
        <w:rPr>
          <w:rFonts w:ascii="Arial" w:eastAsia="Times New Roman" w:hAnsi="Arial" w:cs="Arial"/>
          <w:color w:val="262626" w:themeColor="text1" w:themeTint="D9"/>
          <w:sz w:val="24"/>
          <w:szCs w:val="24"/>
          <w:lang w:eastAsia="es-PE"/>
        </w:rPr>
        <w:t xml:space="preserve"> </w:t>
      </w:r>
      <w:r w:rsidRPr="004D7FF9">
        <w:rPr>
          <w:rFonts w:ascii="Arial" w:eastAsia="Times New Roman" w:hAnsi="Arial" w:cs="Arial"/>
          <w:b/>
          <w:color w:val="262626" w:themeColor="text1" w:themeTint="D9"/>
          <w:sz w:val="24"/>
          <w:szCs w:val="24"/>
          <w:lang w:eastAsia="es-PE"/>
        </w:rPr>
        <w:t>:</w:t>
      </w:r>
      <w:r>
        <w:rPr>
          <w:rFonts w:ascii="Arial" w:eastAsia="Times New Roman" w:hAnsi="Arial" w:cs="Arial"/>
          <w:color w:val="262626" w:themeColor="text1" w:themeTint="D9"/>
          <w:sz w:val="24"/>
          <w:szCs w:val="24"/>
          <w:lang w:eastAsia="es-PE"/>
        </w:rPr>
        <w:t xml:space="preserve"> </w:t>
      </w:r>
      <w:r w:rsidR="00474482">
        <w:rPr>
          <w:rFonts w:ascii="Arial" w:eastAsia="Times New Roman" w:hAnsi="Arial" w:cs="Arial"/>
          <w:color w:val="262626" w:themeColor="text1" w:themeTint="D9"/>
          <w:sz w:val="24"/>
          <w:szCs w:val="24"/>
          <w:lang w:eastAsia="es-PE"/>
        </w:rPr>
        <w:t xml:space="preserve"> </w:t>
      </w:r>
    </w:p>
    <w:p w:rsidR="00811393" w:rsidRPr="00811393" w:rsidRDefault="001F24EF" w:rsidP="00811393">
      <w:pPr>
        <w:numPr>
          <w:ilvl w:val="0"/>
          <w:numId w:val="2"/>
        </w:numPr>
        <w:tabs>
          <w:tab w:val="left" w:pos="993"/>
        </w:tabs>
        <w:spacing w:after="0" w:line="240" w:lineRule="auto"/>
        <w:ind w:hanging="153"/>
        <w:rPr>
          <w:b/>
          <w:color w:val="000000"/>
        </w:rPr>
      </w:pPr>
      <w:r w:rsidRPr="004D7FF9">
        <w:rPr>
          <w:rFonts w:ascii="Arial" w:eastAsia="Times New Roman" w:hAnsi="Arial" w:cs="Arial"/>
          <w:b/>
          <w:color w:val="262626" w:themeColor="text1" w:themeTint="D9"/>
          <w:sz w:val="24"/>
          <w:szCs w:val="24"/>
          <w:lang w:eastAsia="es-PE"/>
        </w:rPr>
        <w:t>Docente</w:t>
      </w:r>
      <w:r w:rsidR="00811393">
        <w:rPr>
          <w:rFonts w:ascii="Arial" w:eastAsia="Times New Roman" w:hAnsi="Arial" w:cs="Arial"/>
          <w:b/>
          <w:color w:val="262626" w:themeColor="text1" w:themeTint="D9"/>
          <w:sz w:val="24"/>
          <w:szCs w:val="24"/>
          <w:lang w:eastAsia="es-PE"/>
        </w:rPr>
        <w:t>s</w:t>
      </w:r>
      <w:r w:rsidRPr="004D7FF9">
        <w:rPr>
          <w:rFonts w:ascii="Arial" w:eastAsia="Times New Roman" w:hAnsi="Arial" w:cs="Arial"/>
          <w:b/>
          <w:color w:val="262626" w:themeColor="text1" w:themeTint="D9"/>
          <w:sz w:val="24"/>
          <w:szCs w:val="24"/>
          <w:lang w:eastAsia="es-PE"/>
        </w:rPr>
        <w:t xml:space="preserve"> responsable</w:t>
      </w:r>
      <w:r w:rsidR="00811393">
        <w:rPr>
          <w:rFonts w:ascii="Arial" w:eastAsia="Times New Roman" w:hAnsi="Arial" w:cs="Arial"/>
          <w:b/>
          <w:color w:val="262626" w:themeColor="text1" w:themeTint="D9"/>
          <w:sz w:val="24"/>
          <w:szCs w:val="24"/>
          <w:lang w:eastAsia="es-PE"/>
        </w:rPr>
        <w:t>s</w:t>
      </w:r>
      <w:r w:rsidR="00811393">
        <w:rPr>
          <w:b/>
          <w:color w:val="262626" w:themeColor="text1" w:themeTint="D9"/>
        </w:rPr>
        <w:t xml:space="preserve"> </w:t>
      </w:r>
      <w:r w:rsidR="00811393">
        <w:rPr>
          <w:b/>
          <w:color w:val="262626" w:themeColor="text1" w:themeTint="D9"/>
        </w:rPr>
        <w:tab/>
      </w:r>
      <w:r w:rsidR="004D7FF9" w:rsidRPr="004D7FF9">
        <w:rPr>
          <w:b/>
          <w:color w:val="262626" w:themeColor="text1" w:themeTint="D9"/>
        </w:rPr>
        <w:t xml:space="preserve"> </w:t>
      </w:r>
      <w:r w:rsidR="001D0F61" w:rsidRPr="004D7FF9">
        <w:rPr>
          <w:b/>
          <w:color w:val="262626" w:themeColor="text1" w:themeTint="D9"/>
        </w:rPr>
        <w:t xml:space="preserve">: </w:t>
      </w:r>
      <w:r w:rsidRPr="004D7FF9">
        <w:rPr>
          <w:b/>
          <w:color w:val="262626" w:themeColor="text1" w:themeTint="D9"/>
        </w:rPr>
        <w:t xml:space="preserve"> </w:t>
      </w:r>
      <w:r w:rsidR="00474482">
        <w:rPr>
          <w:b/>
          <w:color w:val="262626" w:themeColor="text1" w:themeTint="D9"/>
        </w:rPr>
        <w:t xml:space="preserve"> </w:t>
      </w:r>
      <w:r w:rsidR="00811393">
        <w:rPr>
          <w:b/>
          <w:color w:val="262626" w:themeColor="text1" w:themeTint="D9"/>
        </w:rPr>
        <w:t xml:space="preserve">   </w:t>
      </w:r>
    </w:p>
    <w:p w:rsidR="001D0F61" w:rsidRPr="00811393" w:rsidRDefault="00811393" w:rsidP="00811393">
      <w:pPr>
        <w:tabs>
          <w:tab w:val="left" w:pos="993"/>
        </w:tabs>
        <w:spacing w:after="0" w:line="240" w:lineRule="auto"/>
        <w:ind w:left="567"/>
        <w:rPr>
          <w:b/>
          <w:color w:val="000000"/>
        </w:rPr>
      </w:pPr>
      <w:r w:rsidRPr="00811393">
        <w:rPr>
          <w:b/>
          <w:color w:val="262626" w:themeColor="text1" w:themeTint="D9"/>
        </w:rPr>
        <w:t xml:space="preserve">                 </w:t>
      </w:r>
      <w:r>
        <w:rPr>
          <w:b/>
          <w:color w:val="262626" w:themeColor="text1" w:themeTint="D9"/>
        </w:rPr>
        <w:t xml:space="preserve">                                </w:t>
      </w:r>
      <w:r w:rsidR="00474482">
        <w:rPr>
          <w:b/>
          <w:color w:val="262626" w:themeColor="text1" w:themeTint="D9"/>
        </w:rPr>
        <w:t xml:space="preserve">                       </w:t>
      </w:r>
    </w:p>
    <w:p w:rsidR="004D7FF9" w:rsidRDefault="004D7FF9" w:rsidP="00811393">
      <w:pPr>
        <w:tabs>
          <w:tab w:val="left" w:pos="993"/>
        </w:tabs>
        <w:spacing w:after="0" w:line="240" w:lineRule="auto"/>
        <w:ind w:left="720"/>
        <w:rPr>
          <w:b/>
          <w:color w:val="000000"/>
        </w:rPr>
      </w:pPr>
    </w:p>
    <w:p w:rsidR="009B080E" w:rsidRDefault="009B080E" w:rsidP="001D0F61">
      <w:pPr>
        <w:tabs>
          <w:tab w:val="left" w:pos="993"/>
        </w:tabs>
        <w:spacing w:after="0" w:line="240" w:lineRule="auto"/>
        <w:rPr>
          <w:b/>
          <w:color w:val="000000"/>
        </w:rPr>
      </w:pPr>
    </w:p>
    <w:p w:rsidR="00B5209B" w:rsidRDefault="00B5209B" w:rsidP="001D0F61">
      <w:pPr>
        <w:tabs>
          <w:tab w:val="left" w:pos="993"/>
        </w:tabs>
        <w:spacing w:after="0" w:line="240" w:lineRule="auto"/>
        <w:rPr>
          <w:b/>
          <w:color w:val="000000"/>
        </w:rPr>
      </w:pPr>
    </w:p>
    <w:p w:rsidR="00B5209B" w:rsidRDefault="00B5209B" w:rsidP="001D0F61">
      <w:pPr>
        <w:tabs>
          <w:tab w:val="left" w:pos="993"/>
        </w:tabs>
        <w:spacing w:after="0" w:line="240" w:lineRule="auto"/>
        <w:rPr>
          <w:b/>
          <w:color w:val="000000"/>
        </w:rPr>
      </w:pPr>
    </w:p>
    <w:p w:rsidR="00B5209B" w:rsidRDefault="00B5209B" w:rsidP="001D0F61">
      <w:pPr>
        <w:tabs>
          <w:tab w:val="left" w:pos="993"/>
        </w:tabs>
        <w:spacing w:after="0" w:line="240" w:lineRule="auto"/>
        <w:rPr>
          <w:b/>
          <w:color w:val="000000"/>
        </w:rPr>
      </w:pPr>
    </w:p>
    <w:p w:rsidR="00B5209B" w:rsidRDefault="00B5209B" w:rsidP="001D0F61">
      <w:pPr>
        <w:tabs>
          <w:tab w:val="left" w:pos="993"/>
        </w:tabs>
        <w:spacing w:after="0" w:line="240" w:lineRule="auto"/>
        <w:rPr>
          <w:b/>
          <w:color w:val="000000"/>
        </w:rPr>
      </w:pPr>
    </w:p>
    <w:p w:rsidR="00B5209B" w:rsidRDefault="00B5209B" w:rsidP="001D0F61">
      <w:pPr>
        <w:tabs>
          <w:tab w:val="left" w:pos="993"/>
        </w:tabs>
        <w:spacing w:after="0" w:line="240" w:lineRule="auto"/>
        <w:rPr>
          <w:b/>
          <w:color w:val="000000"/>
        </w:rPr>
      </w:pPr>
    </w:p>
    <w:p w:rsidR="00B5209B" w:rsidRDefault="00B5209B" w:rsidP="001D0F61">
      <w:pPr>
        <w:tabs>
          <w:tab w:val="left" w:pos="993"/>
        </w:tabs>
        <w:spacing w:after="0" w:line="240" w:lineRule="auto"/>
        <w:rPr>
          <w:b/>
          <w:color w:val="000000"/>
        </w:rPr>
      </w:pPr>
    </w:p>
    <w:p w:rsidR="00B5209B" w:rsidRDefault="00B5209B" w:rsidP="001D0F61">
      <w:pPr>
        <w:tabs>
          <w:tab w:val="left" w:pos="993"/>
        </w:tabs>
        <w:spacing w:after="0" w:line="240" w:lineRule="auto"/>
        <w:rPr>
          <w:b/>
          <w:color w:val="000000"/>
        </w:rPr>
      </w:pPr>
    </w:p>
    <w:p w:rsidR="005116FB" w:rsidRDefault="005116FB" w:rsidP="001D0F61">
      <w:pPr>
        <w:tabs>
          <w:tab w:val="left" w:pos="993"/>
        </w:tabs>
        <w:spacing w:after="0" w:line="240" w:lineRule="auto"/>
        <w:rPr>
          <w:b/>
          <w:color w:val="000000"/>
        </w:rPr>
      </w:pPr>
    </w:p>
    <w:p w:rsidR="001D0F61" w:rsidRPr="005116FB" w:rsidRDefault="001D0F61" w:rsidP="0094672D">
      <w:pPr>
        <w:pStyle w:val="Prrafodelista"/>
        <w:numPr>
          <w:ilvl w:val="0"/>
          <w:numId w:val="1"/>
        </w:numPr>
        <w:tabs>
          <w:tab w:val="left" w:pos="993"/>
        </w:tabs>
        <w:spacing w:after="0" w:line="240" w:lineRule="auto"/>
        <w:ind w:left="142"/>
        <w:rPr>
          <w:b/>
          <w:color w:val="262626" w:themeColor="text1" w:themeTint="D9"/>
        </w:rPr>
      </w:pPr>
      <w:r w:rsidRPr="005116FB">
        <w:rPr>
          <w:b/>
          <w:color w:val="262626" w:themeColor="text1" w:themeTint="D9"/>
        </w:rPr>
        <w:t>JUSTIFICACION:</w:t>
      </w:r>
    </w:p>
    <w:p w:rsidR="001D0F61" w:rsidRPr="005116FB" w:rsidRDefault="001D0F61" w:rsidP="001D0F61">
      <w:pPr>
        <w:pStyle w:val="Prrafodelista"/>
        <w:tabs>
          <w:tab w:val="left" w:pos="993"/>
        </w:tabs>
        <w:spacing w:after="0" w:line="240" w:lineRule="auto"/>
        <w:ind w:left="360"/>
        <w:rPr>
          <w:b/>
          <w:color w:val="262626" w:themeColor="text1" w:themeTint="D9"/>
        </w:rPr>
      </w:pPr>
    </w:p>
    <w:p w:rsidR="0094672D" w:rsidRPr="005116FB" w:rsidRDefault="0094672D" w:rsidP="0094672D">
      <w:pPr>
        <w:pStyle w:val="Prrafodelista"/>
        <w:spacing w:after="0"/>
        <w:ind w:left="0"/>
        <w:jc w:val="both"/>
        <w:rPr>
          <w:rFonts w:ascii="Arial Narrow" w:hAnsi="Arial Narrow" w:cs="Arial"/>
          <w:color w:val="262626" w:themeColor="text1" w:themeTint="D9"/>
        </w:rPr>
      </w:pPr>
      <w:r w:rsidRPr="005116FB">
        <w:rPr>
          <w:rFonts w:ascii="Arial Narrow" w:hAnsi="Arial Narrow" w:cs="Arial"/>
          <w:color w:val="262626" w:themeColor="text1" w:themeTint="D9"/>
        </w:rPr>
        <w:t>El presente proyecto, cor</w:t>
      </w:r>
      <w:r w:rsidR="00474482">
        <w:rPr>
          <w:rFonts w:ascii="Arial Narrow" w:hAnsi="Arial Narrow" w:cs="Arial"/>
          <w:color w:val="262626" w:themeColor="text1" w:themeTint="D9"/>
        </w:rPr>
        <w:t>respondiente al año lectivo 2021</w:t>
      </w:r>
      <w:r w:rsidRPr="005116FB">
        <w:rPr>
          <w:rFonts w:ascii="Arial Narrow" w:hAnsi="Arial Narrow" w:cs="Arial"/>
          <w:color w:val="262626" w:themeColor="text1" w:themeTint="D9"/>
        </w:rPr>
        <w:t>, de la Instit</w:t>
      </w:r>
      <w:r w:rsidR="00D207A4">
        <w:rPr>
          <w:rFonts w:ascii="Arial Narrow" w:hAnsi="Arial Narrow" w:cs="Arial"/>
          <w:color w:val="262626" w:themeColor="text1" w:themeTint="D9"/>
        </w:rPr>
        <w:t>ución Educativa P</w:t>
      </w:r>
      <w:r w:rsidR="00474482">
        <w:rPr>
          <w:rFonts w:ascii="Arial Narrow" w:hAnsi="Arial Narrow" w:cs="Arial"/>
          <w:color w:val="262626" w:themeColor="text1" w:themeTint="D9"/>
        </w:rPr>
        <w:t>ública ……………………………………………………………………………………….</w:t>
      </w:r>
      <w:r w:rsidR="004D7FF9">
        <w:rPr>
          <w:rFonts w:ascii="Arial Narrow" w:hAnsi="Arial Narrow" w:cs="Arial"/>
          <w:color w:val="262626" w:themeColor="text1" w:themeTint="D9"/>
        </w:rPr>
        <w:t>l</w:t>
      </w:r>
      <w:r w:rsidRPr="005116FB">
        <w:rPr>
          <w:rFonts w:ascii="Arial Narrow" w:hAnsi="Arial Narrow" w:cs="Arial"/>
          <w:color w:val="262626" w:themeColor="text1" w:themeTint="D9"/>
        </w:rPr>
        <w:t>”, se ha formulado en concordancia a la Ley General de Educación N</w:t>
      </w:r>
      <w:r w:rsidR="009B080E" w:rsidRPr="005116FB">
        <w:rPr>
          <w:rFonts w:ascii="Arial Narrow" w:hAnsi="Arial Narrow" w:cs="Arial"/>
          <w:color w:val="262626" w:themeColor="text1" w:themeTint="D9"/>
        </w:rPr>
        <w:t>° 28044</w:t>
      </w:r>
      <w:r w:rsidRPr="005116FB">
        <w:rPr>
          <w:rFonts w:ascii="Arial Narrow" w:hAnsi="Arial Narrow" w:cs="Arial"/>
          <w:color w:val="262626" w:themeColor="text1" w:themeTint="D9"/>
        </w:rPr>
        <w:t xml:space="preserve"> y las normas conexas vigentes para la organización, además viendo la misión y visión de la Institución Educativa se decidió tomar medidas preventivas para elevar el nivel de rendimiento académico que presentan los </w:t>
      </w:r>
      <w:r w:rsidR="009B080E" w:rsidRPr="005116FB">
        <w:rPr>
          <w:rFonts w:ascii="Arial Narrow" w:hAnsi="Arial Narrow" w:cs="Arial"/>
          <w:color w:val="262626" w:themeColor="text1" w:themeTint="D9"/>
        </w:rPr>
        <w:t>estudiantes de</w:t>
      </w:r>
      <w:r w:rsidRPr="005116FB">
        <w:rPr>
          <w:rFonts w:ascii="Arial Narrow" w:hAnsi="Arial Narrow" w:cs="Arial"/>
          <w:color w:val="262626" w:themeColor="text1" w:themeTint="D9"/>
        </w:rPr>
        <w:t xml:space="preserve"> la institución del nivel </w:t>
      </w:r>
      <w:r w:rsidR="009B080E">
        <w:rPr>
          <w:rFonts w:ascii="Arial Narrow" w:hAnsi="Arial Narrow" w:cs="Arial"/>
          <w:color w:val="262626" w:themeColor="text1" w:themeTint="D9"/>
        </w:rPr>
        <w:t>primario.</w:t>
      </w:r>
    </w:p>
    <w:p w:rsidR="0094672D" w:rsidRPr="005116FB" w:rsidRDefault="0094672D" w:rsidP="0094672D">
      <w:pPr>
        <w:pStyle w:val="Prrafodelista"/>
        <w:spacing w:after="0"/>
        <w:ind w:left="0"/>
        <w:jc w:val="both"/>
        <w:rPr>
          <w:rFonts w:ascii="Arial Narrow" w:hAnsi="Arial Narrow" w:cs="Arial"/>
          <w:color w:val="262626" w:themeColor="text1" w:themeTint="D9"/>
        </w:rPr>
      </w:pPr>
    </w:p>
    <w:p w:rsidR="001D0F61" w:rsidRPr="005116FB" w:rsidRDefault="004D7FF9" w:rsidP="001D0F61">
      <w:pPr>
        <w:spacing w:line="240" w:lineRule="auto"/>
        <w:jc w:val="both"/>
        <w:rPr>
          <w:rFonts w:ascii="Arial Narrow" w:hAnsi="Arial Narrow"/>
          <w:color w:val="262626" w:themeColor="text1" w:themeTint="D9"/>
        </w:rPr>
      </w:pPr>
      <w:r>
        <w:rPr>
          <w:rFonts w:ascii="Arial Narrow" w:hAnsi="Arial Narrow"/>
          <w:color w:val="262626" w:themeColor="text1" w:themeTint="D9"/>
        </w:rPr>
        <w:t xml:space="preserve">La labor del directivo </w:t>
      </w:r>
      <w:r w:rsidR="001D0F61" w:rsidRPr="005116FB">
        <w:rPr>
          <w:rFonts w:ascii="Arial Narrow" w:hAnsi="Arial Narrow"/>
          <w:color w:val="262626" w:themeColor="text1" w:themeTint="D9"/>
        </w:rPr>
        <w:t xml:space="preserve"> requiere un gran esfuerzo de cada docente comprometido en el cumplimiento de su labor pedagógica</w:t>
      </w:r>
      <w:r w:rsidR="001F24EF" w:rsidRPr="005116FB">
        <w:rPr>
          <w:rFonts w:ascii="Arial Narrow" w:hAnsi="Arial Narrow"/>
          <w:color w:val="262626" w:themeColor="text1" w:themeTint="D9"/>
        </w:rPr>
        <w:t>, tanto</w:t>
      </w:r>
      <w:r w:rsidR="001D0F61" w:rsidRPr="005116FB">
        <w:rPr>
          <w:rFonts w:ascii="Arial Narrow" w:hAnsi="Arial Narrow"/>
          <w:color w:val="262626" w:themeColor="text1" w:themeTint="D9"/>
        </w:rPr>
        <w:t xml:space="preserve"> en </w:t>
      </w:r>
      <w:r w:rsidR="009B080E" w:rsidRPr="005116FB">
        <w:rPr>
          <w:rFonts w:ascii="Arial Narrow" w:hAnsi="Arial Narrow"/>
          <w:color w:val="262626" w:themeColor="text1" w:themeTint="D9"/>
        </w:rPr>
        <w:t>la planificación ejecución</w:t>
      </w:r>
      <w:r w:rsidR="001D0F61" w:rsidRPr="005116FB">
        <w:rPr>
          <w:rFonts w:ascii="Arial Narrow" w:hAnsi="Arial Narrow"/>
          <w:color w:val="262626" w:themeColor="text1" w:themeTint="D9"/>
        </w:rPr>
        <w:t xml:space="preserve"> y evaluación de los aprendizajes, que permitan </w:t>
      </w:r>
      <w:r w:rsidR="009B080E" w:rsidRPr="005116FB">
        <w:rPr>
          <w:rFonts w:ascii="Arial Narrow" w:hAnsi="Arial Narrow"/>
          <w:color w:val="262626" w:themeColor="text1" w:themeTint="D9"/>
        </w:rPr>
        <w:t>utilizar adecuadamente</w:t>
      </w:r>
      <w:r w:rsidR="001D0F61" w:rsidRPr="005116FB">
        <w:rPr>
          <w:rFonts w:ascii="Arial Narrow" w:hAnsi="Arial Narrow"/>
          <w:color w:val="262626" w:themeColor="text1" w:themeTint="D9"/>
        </w:rPr>
        <w:t xml:space="preserve"> una nuevas las estrategias en la escuela, la sensibilización a los demás docentes al uso de estrategias innovadoras, sobre todo cuando se quiere emplear en </w:t>
      </w:r>
      <w:r w:rsidR="009B080E" w:rsidRPr="005116FB">
        <w:rPr>
          <w:rFonts w:ascii="Arial Narrow" w:hAnsi="Arial Narrow"/>
          <w:color w:val="262626" w:themeColor="text1" w:themeTint="D9"/>
        </w:rPr>
        <w:t>la áreas</w:t>
      </w:r>
      <w:r w:rsidR="001D0F61" w:rsidRPr="005116FB">
        <w:rPr>
          <w:rFonts w:ascii="Arial Narrow" w:hAnsi="Arial Narrow"/>
          <w:color w:val="262626" w:themeColor="text1" w:themeTint="D9"/>
        </w:rPr>
        <w:t xml:space="preserve"> como contenido curricular y como recurso. En particular, la escasez de recursos es una de las limitaciones para la formación integral de los estudiantes de los sectores menos favorecidos económicamente</w:t>
      </w:r>
      <w:r w:rsidR="00D9460E" w:rsidRPr="005116FB">
        <w:rPr>
          <w:rFonts w:ascii="Arial Narrow" w:hAnsi="Arial Narrow"/>
          <w:color w:val="262626" w:themeColor="text1" w:themeTint="D9"/>
        </w:rPr>
        <w:t xml:space="preserve"> como nuestra comunidad</w:t>
      </w:r>
      <w:r w:rsidR="001D0F61" w:rsidRPr="005116FB">
        <w:rPr>
          <w:rFonts w:ascii="Arial Narrow" w:hAnsi="Arial Narrow"/>
          <w:color w:val="262626" w:themeColor="text1" w:themeTint="D9"/>
        </w:rPr>
        <w:t>. Esa carencia podría resolverse con una adquisición de estrategias.  Las estrategias innovadora</w:t>
      </w:r>
      <w:r w:rsidR="00D9460E" w:rsidRPr="005116FB">
        <w:rPr>
          <w:rFonts w:ascii="Arial Narrow" w:hAnsi="Arial Narrow"/>
          <w:color w:val="262626" w:themeColor="text1" w:themeTint="D9"/>
        </w:rPr>
        <w:t>s</w:t>
      </w:r>
      <w:r w:rsidR="001D0F61" w:rsidRPr="005116FB">
        <w:rPr>
          <w:rFonts w:ascii="Arial Narrow" w:hAnsi="Arial Narrow"/>
          <w:color w:val="262626" w:themeColor="text1" w:themeTint="D9"/>
        </w:rPr>
        <w:t xml:space="preserve">, están transformando la educación notablemente, ha cambiado tanto la forma de enseñar como la forma de aprender, al mismo tiempo que cambian los objetivos formativos para los estudiantes dado que estos tendrán que formarse para utilizar, usar y producir nuevos medios, </w:t>
      </w:r>
      <w:r w:rsidR="00D9460E" w:rsidRPr="005116FB">
        <w:rPr>
          <w:rFonts w:ascii="Arial Narrow" w:hAnsi="Arial Narrow"/>
          <w:color w:val="262626" w:themeColor="text1" w:themeTint="D9"/>
        </w:rPr>
        <w:t>además</w:t>
      </w:r>
      <w:r w:rsidR="001D0F61" w:rsidRPr="005116FB">
        <w:rPr>
          <w:rFonts w:ascii="Arial Narrow" w:hAnsi="Arial Narrow"/>
          <w:color w:val="262626" w:themeColor="text1" w:themeTint="D9"/>
        </w:rPr>
        <w:t xml:space="preserve"> el asumir su función de facilitador del aprendizaje en entornos cooperativos para ayudarlos a planificar y alcanzar los objetivos</w:t>
      </w:r>
      <w:r w:rsidR="00D9460E" w:rsidRPr="005116FB">
        <w:rPr>
          <w:rFonts w:ascii="Arial Narrow" w:hAnsi="Arial Narrow"/>
          <w:color w:val="262626" w:themeColor="text1" w:themeTint="D9"/>
        </w:rPr>
        <w:t xml:space="preserve"> planteados</w:t>
      </w:r>
      <w:r w:rsidR="001D0F61" w:rsidRPr="005116FB">
        <w:rPr>
          <w:rFonts w:ascii="Arial Narrow" w:hAnsi="Arial Narrow"/>
          <w:color w:val="262626" w:themeColor="text1" w:themeTint="D9"/>
        </w:rPr>
        <w:t xml:space="preserve">. </w:t>
      </w:r>
    </w:p>
    <w:p w:rsidR="00EE67AD" w:rsidRPr="005116FB" w:rsidRDefault="00EE67AD" w:rsidP="001D0F61">
      <w:pPr>
        <w:spacing w:line="240" w:lineRule="auto"/>
        <w:jc w:val="both"/>
        <w:rPr>
          <w:rFonts w:ascii="Arial Narrow" w:hAnsi="Arial Narrow"/>
          <w:color w:val="262626" w:themeColor="text1" w:themeTint="D9"/>
        </w:rPr>
      </w:pPr>
      <w:r w:rsidRPr="005116FB">
        <w:rPr>
          <w:rFonts w:ascii="Arial Narrow" w:hAnsi="Arial Narrow"/>
          <w:color w:val="262626" w:themeColor="text1" w:themeTint="D9"/>
        </w:rPr>
        <w:t xml:space="preserve">Las causas identificadas que originan esta problemática están referidas primero al escaso desarrollo de capacidades en las áreas de matemática y comunicación, segundo se refiere a la falta de puesta en práctica de estrategias por parte de los educadores y tercero en la necesidad de abordar este problema tomando en cuenta que el desarrollo de competencias y capacidades deben ser direccionadas al uso integro de los aprendizajes en el entorno inmediato del estudiante. </w:t>
      </w:r>
    </w:p>
    <w:p w:rsidR="00E55989" w:rsidRPr="005116FB" w:rsidRDefault="00E55989" w:rsidP="00E55989">
      <w:pPr>
        <w:pStyle w:val="Prrafodelista"/>
        <w:numPr>
          <w:ilvl w:val="0"/>
          <w:numId w:val="1"/>
        </w:numPr>
        <w:spacing w:line="240" w:lineRule="auto"/>
        <w:jc w:val="both"/>
        <w:rPr>
          <w:rFonts w:ascii="Arial Narrow" w:hAnsi="Arial Narrow"/>
          <w:b/>
          <w:color w:val="262626" w:themeColor="text1" w:themeTint="D9"/>
        </w:rPr>
      </w:pPr>
      <w:r w:rsidRPr="005116FB">
        <w:rPr>
          <w:rFonts w:ascii="Arial Narrow" w:hAnsi="Arial Narrow"/>
          <w:b/>
          <w:color w:val="262626" w:themeColor="text1" w:themeTint="D9"/>
        </w:rPr>
        <w:t>BASE LEGAL</w:t>
      </w:r>
    </w:p>
    <w:p w:rsidR="004C6445" w:rsidRPr="005116FB" w:rsidRDefault="004C6445" w:rsidP="004C6445">
      <w:pPr>
        <w:pStyle w:val="Prrafodelista"/>
        <w:spacing w:line="240" w:lineRule="auto"/>
        <w:ind w:left="360"/>
        <w:jc w:val="both"/>
        <w:rPr>
          <w:rFonts w:ascii="Arial Narrow" w:hAnsi="Arial Narrow"/>
          <w:color w:val="262626" w:themeColor="text1" w:themeTint="D9"/>
        </w:rPr>
      </w:pPr>
    </w:p>
    <w:p w:rsidR="00E55989" w:rsidRPr="005116FB" w:rsidRDefault="00E55989" w:rsidP="00DA379C">
      <w:pPr>
        <w:pStyle w:val="Prrafodelista"/>
        <w:numPr>
          <w:ilvl w:val="0"/>
          <w:numId w:val="3"/>
        </w:numPr>
        <w:spacing w:line="240" w:lineRule="auto"/>
        <w:ind w:left="709" w:hanging="283"/>
        <w:jc w:val="both"/>
        <w:rPr>
          <w:rFonts w:ascii="Arial Narrow" w:hAnsi="Arial Narrow"/>
          <w:color w:val="262626" w:themeColor="text1" w:themeTint="D9"/>
        </w:rPr>
      </w:pPr>
      <w:r w:rsidRPr="005116FB">
        <w:rPr>
          <w:rFonts w:ascii="Arial Narrow" w:hAnsi="Arial Narrow"/>
          <w:color w:val="262626" w:themeColor="text1" w:themeTint="D9"/>
        </w:rPr>
        <w:t>Constitución política del Perú</w:t>
      </w:r>
    </w:p>
    <w:p w:rsidR="00E55989" w:rsidRPr="005116FB" w:rsidRDefault="00E55989" w:rsidP="00DA379C">
      <w:pPr>
        <w:pStyle w:val="Prrafodelista"/>
        <w:numPr>
          <w:ilvl w:val="0"/>
          <w:numId w:val="3"/>
        </w:numPr>
        <w:spacing w:line="240" w:lineRule="auto"/>
        <w:ind w:left="709" w:hanging="283"/>
        <w:jc w:val="both"/>
        <w:rPr>
          <w:rFonts w:ascii="Arial Narrow" w:hAnsi="Arial Narrow"/>
          <w:color w:val="262626" w:themeColor="text1" w:themeTint="D9"/>
        </w:rPr>
      </w:pPr>
      <w:r w:rsidRPr="005116FB">
        <w:rPr>
          <w:rFonts w:ascii="Arial Narrow" w:hAnsi="Arial Narrow"/>
          <w:color w:val="262626" w:themeColor="text1" w:themeTint="D9"/>
        </w:rPr>
        <w:t>Ley N° 28044, Ley General de Educación.</w:t>
      </w:r>
    </w:p>
    <w:p w:rsidR="00E55989" w:rsidRDefault="00E55989" w:rsidP="00DA379C">
      <w:pPr>
        <w:pStyle w:val="Prrafodelista"/>
        <w:numPr>
          <w:ilvl w:val="0"/>
          <w:numId w:val="3"/>
        </w:numPr>
        <w:spacing w:line="240" w:lineRule="auto"/>
        <w:ind w:left="709" w:hanging="283"/>
        <w:jc w:val="both"/>
        <w:rPr>
          <w:rFonts w:ascii="Arial Narrow" w:hAnsi="Arial Narrow"/>
          <w:color w:val="262626" w:themeColor="text1" w:themeTint="D9"/>
        </w:rPr>
      </w:pPr>
      <w:r w:rsidRPr="005116FB">
        <w:rPr>
          <w:rFonts w:ascii="Arial Narrow" w:hAnsi="Arial Narrow"/>
          <w:color w:val="262626" w:themeColor="text1" w:themeTint="D9"/>
        </w:rPr>
        <w:t>Decreto Supremo N°013-2004-ED, Reglamento de Educación Básica Regular.</w:t>
      </w:r>
    </w:p>
    <w:p w:rsidR="00682D9A" w:rsidRPr="00682D9A" w:rsidRDefault="00682D9A" w:rsidP="00DA379C">
      <w:pPr>
        <w:pStyle w:val="Prrafodelista"/>
        <w:numPr>
          <w:ilvl w:val="0"/>
          <w:numId w:val="3"/>
        </w:numPr>
        <w:spacing w:line="240" w:lineRule="auto"/>
        <w:ind w:left="709" w:hanging="283"/>
        <w:jc w:val="both"/>
        <w:rPr>
          <w:rFonts w:ascii="Arial Narrow" w:hAnsi="Arial Narrow"/>
          <w:color w:val="262626" w:themeColor="text1" w:themeTint="D9"/>
        </w:rPr>
      </w:pPr>
      <w:r w:rsidRPr="00682D9A">
        <w:rPr>
          <w:rFonts w:cs="Arial"/>
          <w:i/>
          <w:color w:val="000000"/>
        </w:rPr>
        <w:t>Resolución ministerial  Nº 220-2020</w:t>
      </w:r>
      <w:r>
        <w:rPr>
          <w:rFonts w:cs="Arial"/>
          <w:i/>
          <w:color w:val="000000"/>
        </w:rPr>
        <w:t>.</w:t>
      </w:r>
    </w:p>
    <w:p w:rsidR="00474482" w:rsidRPr="00474482" w:rsidRDefault="00682D9A" w:rsidP="00474482">
      <w:pPr>
        <w:pStyle w:val="Prrafodelista"/>
        <w:numPr>
          <w:ilvl w:val="0"/>
          <w:numId w:val="3"/>
        </w:numPr>
        <w:spacing w:line="240" w:lineRule="auto"/>
        <w:ind w:left="709" w:hanging="283"/>
        <w:jc w:val="both"/>
        <w:rPr>
          <w:rFonts w:ascii="Arial Narrow" w:hAnsi="Arial Narrow"/>
          <w:color w:val="262626" w:themeColor="text1" w:themeTint="D9"/>
        </w:rPr>
      </w:pPr>
      <w:r w:rsidRPr="00682D9A">
        <w:rPr>
          <w:rFonts w:cs="Arial"/>
          <w:i/>
          <w:color w:val="000000"/>
        </w:rPr>
        <w:t>Resolución Directora Regional Nº 000113-2020</w:t>
      </w:r>
      <w:r w:rsidR="00474482">
        <w:rPr>
          <w:rFonts w:cs="Arial"/>
          <w:i/>
          <w:color w:val="000000"/>
        </w:rPr>
        <w:t>.</w:t>
      </w:r>
    </w:p>
    <w:p w:rsidR="00474482" w:rsidRPr="00474482" w:rsidRDefault="00474482" w:rsidP="00474482">
      <w:pPr>
        <w:pStyle w:val="Prrafodelista"/>
        <w:numPr>
          <w:ilvl w:val="0"/>
          <w:numId w:val="3"/>
        </w:numPr>
        <w:spacing w:line="240" w:lineRule="auto"/>
        <w:ind w:left="709" w:hanging="283"/>
        <w:jc w:val="both"/>
        <w:rPr>
          <w:rFonts w:ascii="Arial Narrow" w:hAnsi="Arial Narrow"/>
          <w:color w:val="262626" w:themeColor="text1" w:themeTint="D9"/>
        </w:rPr>
      </w:pPr>
      <w:r w:rsidRPr="00474482">
        <w:rPr>
          <w:rFonts w:cs="Arial"/>
          <w:b/>
          <w:bCs/>
          <w:color w:val="202124"/>
          <w:shd w:val="clear" w:color="auto" w:fill="FFFFFF"/>
        </w:rPr>
        <w:t>Resolución</w:t>
      </w:r>
      <w:r w:rsidRPr="00474482">
        <w:rPr>
          <w:rFonts w:cs="Arial"/>
          <w:color w:val="202124"/>
          <w:shd w:val="clear" w:color="auto" w:fill="FFFFFF"/>
        </w:rPr>
        <w:t> viceministerial N° 273-2020-MINEDU</w:t>
      </w:r>
    </w:p>
    <w:p w:rsidR="00474482" w:rsidRPr="00474482" w:rsidRDefault="00474482" w:rsidP="00474482">
      <w:pPr>
        <w:spacing w:line="240" w:lineRule="auto"/>
        <w:jc w:val="both"/>
        <w:rPr>
          <w:rFonts w:ascii="Arial Narrow" w:hAnsi="Arial Narrow"/>
          <w:color w:val="262626" w:themeColor="text1" w:themeTint="D9"/>
        </w:rPr>
      </w:pPr>
    </w:p>
    <w:p w:rsidR="004D7FF9" w:rsidRPr="005116FB" w:rsidRDefault="004D7FF9" w:rsidP="00682D9A">
      <w:pPr>
        <w:pStyle w:val="Prrafodelista"/>
        <w:spacing w:line="240" w:lineRule="auto"/>
        <w:ind w:left="1080"/>
        <w:jc w:val="both"/>
        <w:rPr>
          <w:rFonts w:ascii="Arial Narrow" w:hAnsi="Arial Narrow"/>
          <w:color w:val="262626" w:themeColor="text1" w:themeTint="D9"/>
        </w:rPr>
      </w:pPr>
    </w:p>
    <w:p w:rsidR="004C6445" w:rsidRPr="005116FB" w:rsidRDefault="004C6445" w:rsidP="00101062">
      <w:pPr>
        <w:pStyle w:val="Prrafodelista"/>
        <w:numPr>
          <w:ilvl w:val="0"/>
          <w:numId w:val="1"/>
        </w:numPr>
        <w:spacing w:line="240" w:lineRule="auto"/>
        <w:jc w:val="both"/>
        <w:rPr>
          <w:rFonts w:ascii="Arial Narrow" w:hAnsi="Arial Narrow"/>
          <w:b/>
          <w:color w:val="262626" w:themeColor="text1" w:themeTint="D9"/>
        </w:rPr>
      </w:pPr>
      <w:r w:rsidRPr="005116FB">
        <w:rPr>
          <w:rFonts w:ascii="Arial Narrow" w:hAnsi="Arial Narrow"/>
          <w:b/>
          <w:color w:val="262626" w:themeColor="text1" w:themeTint="D9"/>
        </w:rPr>
        <w:t>OBJETIVOS DEL PLAN</w:t>
      </w:r>
    </w:p>
    <w:p w:rsidR="00C770DA" w:rsidRPr="001D0288" w:rsidRDefault="001D0288" w:rsidP="001D0288">
      <w:pPr>
        <w:spacing w:after="0" w:line="276" w:lineRule="auto"/>
        <w:ind w:left="426"/>
        <w:rPr>
          <w:rStyle w:val="Ttulo1Car"/>
          <w:rFonts w:ascii="Arial Narrow" w:eastAsia="Calibri" w:hAnsi="Arial Narrow" w:cs="Arial"/>
          <w:b w:val="0"/>
          <w:color w:val="262626" w:themeColor="text1" w:themeTint="D9"/>
          <w:sz w:val="22"/>
          <w:szCs w:val="22"/>
        </w:rPr>
      </w:pPr>
      <w:r w:rsidRPr="001D0288">
        <w:rPr>
          <w:rFonts w:ascii="Arial Narrow" w:eastAsia="Times New Roman" w:hAnsi="Arial Narrow" w:cs="Calibri"/>
          <w:lang w:eastAsia="es-PE"/>
        </w:rPr>
        <w:t>Mejorar el desempeño docente mediante el monitoreo, acompañamiento y asesoramiento a la práctica pedagógica para el logro de los aprendizajes esperados.</w:t>
      </w:r>
    </w:p>
    <w:p w:rsidR="00C770DA" w:rsidRPr="00C770DA" w:rsidRDefault="00C770DA" w:rsidP="00C770DA">
      <w:pPr>
        <w:spacing w:after="0" w:line="276" w:lineRule="auto"/>
        <w:rPr>
          <w:rStyle w:val="Ttulo1Car"/>
          <w:rFonts w:ascii="Arial Narrow" w:eastAsia="Calibri" w:hAnsi="Arial Narrow" w:cs="Arial"/>
          <w:b w:val="0"/>
          <w:color w:val="262626" w:themeColor="text1" w:themeTint="D9"/>
          <w:sz w:val="22"/>
          <w:szCs w:val="22"/>
        </w:rPr>
      </w:pPr>
    </w:p>
    <w:p w:rsidR="0094672D" w:rsidRPr="005116FB" w:rsidRDefault="0094672D" w:rsidP="0094672D">
      <w:pPr>
        <w:spacing w:after="0" w:line="276" w:lineRule="auto"/>
        <w:rPr>
          <w:rStyle w:val="Ttulo1Car"/>
          <w:rFonts w:ascii="Arial Narrow" w:eastAsia="Calibri" w:hAnsi="Arial Narrow" w:cs="Arial"/>
          <w:b w:val="0"/>
          <w:color w:val="262626" w:themeColor="text1" w:themeTint="D9"/>
          <w:sz w:val="22"/>
          <w:szCs w:val="22"/>
        </w:rPr>
      </w:pPr>
    </w:p>
    <w:p w:rsidR="0094672D" w:rsidRDefault="00D64B45" w:rsidP="0094672D">
      <w:pPr>
        <w:pStyle w:val="Prrafodelista"/>
        <w:numPr>
          <w:ilvl w:val="0"/>
          <w:numId w:val="1"/>
        </w:numPr>
        <w:spacing w:after="0" w:line="276" w:lineRule="auto"/>
        <w:rPr>
          <w:rStyle w:val="Ttulo1Car"/>
          <w:rFonts w:ascii="Arial Narrow" w:eastAsia="Calibri" w:hAnsi="Arial Narrow" w:cs="Arial"/>
          <w:color w:val="262626" w:themeColor="text1" w:themeTint="D9"/>
          <w:sz w:val="22"/>
          <w:szCs w:val="22"/>
        </w:rPr>
      </w:pPr>
      <w:r>
        <w:rPr>
          <w:rStyle w:val="Ttulo1Car"/>
          <w:rFonts w:ascii="Arial Narrow" w:eastAsia="Calibri" w:hAnsi="Arial Narrow" w:cs="Arial"/>
          <w:color w:val="262626" w:themeColor="text1" w:themeTint="D9"/>
          <w:sz w:val="22"/>
          <w:szCs w:val="22"/>
        </w:rPr>
        <w:t>FINALIDAD:</w:t>
      </w:r>
    </w:p>
    <w:p w:rsidR="00D64B45" w:rsidRPr="00811393" w:rsidRDefault="00D64B45" w:rsidP="00811393">
      <w:pPr>
        <w:spacing w:after="0" w:line="276" w:lineRule="auto"/>
        <w:rPr>
          <w:rStyle w:val="Ttulo1Car"/>
          <w:rFonts w:ascii="Arial Narrow" w:eastAsia="Calibri" w:hAnsi="Arial Narrow" w:cs="Arial"/>
          <w:color w:val="262626" w:themeColor="text1" w:themeTint="D9"/>
          <w:sz w:val="22"/>
          <w:szCs w:val="22"/>
        </w:rPr>
      </w:pPr>
    </w:p>
    <w:p w:rsidR="0094672D" w:rsidRPr="00D64B45" w:rsidRDefault="0094672D" w:rsidP="00D64B45">
      <w:pPr>
        <w:pStyle w:val="Prrafodelista"/>
        <w:ind w:left="360"/>
        <w:jc w:val="both"/>
        <w:rPr>
          <w:rFonts w:ascii="Arial Narrow" w:eastAsia="Calibri" w:hAnsi="Arial Narrow" w:cs="Arial"/>
          <w:bCs/>
          <w:color w:val="262626" w:themeColor="text1" w:themeTint="D9"/>
          <w:lang w:val="es-ES" w:eastAsia="es-ES"/>
        </w:rPr>
      </w:pPr>
      <w:r w:rsidRPr="005116FB">
        <w:rPr>
          <w:rFonts w:ascii="Arial Narrow" w:eastAsia="Times New Roman" w:hAnsi="Arial Narrow" w:cs="Arial"/>
          <w:color w:val="262626" w:themeColor="text1" w:themeTint="D9"/>
          <w:lang w:eastAsia="es-PE"/>
        </w:rPr>
        <w:t xml:space="preserve">Incrementar el nivel del rendimiento académico, logrando que los estudiantes superen sus problemas de aprendizaje desarrollando técnicas y estrategias enfocando áreas primordiales como lo son </w:t>
      </w:r>
      <w:r w:rsidRPr="005116FB">
        <w:rPr>
          <w:rFonts w:ascii="Arial Narrow" w:eastAsia="Times New Roman" w:hAnsi="Arial Narrow" w:cs="Arial"/>
          <w:color w:val="262626" w:themeColor="text1" w:themeTint="D9"/>
          <w:lang w:eastAsia="es-PE"/>
        </w:rPr>
        <w:lastRenderedPageBreak/>
        <w:t xml:space="preserve">comunicación y </w:t>
      </w:r>
      <w:r w:rsidR="009B080E" w:rsidRPr="005116FB">
        <w:rPr>
          <w:rFonts w:ascii="Arial Narrow" w:eastAsia="Times New Roman" w:hAnsi="Arial Narrow" w:cs="Arial"/>
          <w:color w:val="262626" w:themeColor="text1" w:themeTint="D9"/>
          <w:lang w:eastAsia="es-PE"/>
        </w:rPr>
        <w:t>matemática</w:t>
      </w:r>
      <w:r w:rsidRPr="005116FB">
        <w:rPr>
          <w:rFonts w:ascii="Arial Narrow" w:eastAsia="Times New Roman" w:hAnsi="Arial Narrow" w:cs="Arial"/>
          <w:color w:val="262626" w:themeColor="text1" w:themeTint="D9"/>
          <w:lang w:eastAsia="es-PE"/>
        </w:rPr>
        <w:t xml:space="preserve">, </w:t>
      </w:r>
      <w:r w:rsidR="00D64B45">
        <w:rPr>
          <w:rFonts w:ascii="Arial Narrow" w:eastAsia="Times New Roman" w:hAnsi="Arial Narrow" w:cs="Arial"/>
          <w:color w:val="262626" w:themeColor="text1" w:themeTint="D9"/>
          <w:lang w:eastAsia="es-PE"/>
        </w:rPr>
        <w:t xml:space="preserve">   </w:t>
      </w:r>
      <w:r w:rsidR="00D64B45" w:rsidRPr="00D64B45">
        <w:rPr>
          <w:rFonts w:ascii="Arial Narrow" w:hAnsi="Arial Narrow"/>
          <w:color w:val="262626" w:themeColor="text1" w:themeTint="D9"/>
        </w:rPr>
        <w:t xml:space="preserve">utilizando el juego en el área  de Matemática y </w:t>
      </w:r>
      <w:r w:rsidR="00D64B45">
        <w:rPr>
          <w:rFonts w:ascii="Arial Narrow" w:hAnsi="Arial Narrow"/>
          <w:color w:val="262626" w:themeColor="text1" w:themeTint="D9"/>
        </w:rPr>
        <w:t xml:space="preserve"> reorganizando  una obra </w:t>
      </w:r>
      <w:r w:rsidR="00D64B45" w:rsidRPr="00D64B45">
        <w:rPr>
          <w:rFonts w:ascii="Arial Narrow" w:hAnsi="Arial Narrow"/>
          <w:color w:val="262626" w:themeColor="text1" w:themeTint="D9"/>
        </w:rPr>
        <w:t>por trimestre a nivel institucional  para fomentar el hábito lector  y mejorar la fluidez lectora, por ende desarrollar los desempeños  en el área de comunicación</w:t>
      </w:r>
      <w:r w:rsidR="00D64B45">
        <w:rPr>
          <w:rFonts w:ascii="Arial Narrow" w:hAnsi="Arial Narrow"/>
          <w:color w:val="262626" w:themeColor="text1" w:themeTint="D9"/>
        </w:rPr>
        <w:t xml:space="preserve">, se implementara utilizando </w:t>
      </w:r>
      <w:r w:rsidRPr="005116FB">
        <w:rPr>
          <w:rFonts w:ascii="Arial Narrow" w:hAnsi="Arial Narrow"/>
          <w:color w:val="262626" w:themeColor="text1" w:themeTint="D9"/>
        </w:rPr>
        <w:t xml:space="preserve"> estrategias innovadoras,  recursos que fortalecerán  el  proceso de  enseñanza- aprendizaje despertando el interés y  la atención de los estudiantes, generando actitudes de participación activa y un clima en el que se fomenta la cooperación entre los estudiantes;</w:t>
      </w:r>
      <w:r w:rsidRPr="005116FB">
        <w:rPr>
          <w:rFonts w:ascii="Arial Narrow" w:eastAsia="Times New Roman" w:hAnsi="Arial Narrow" w:cs="Arial"/>
          <w:color w:val="262626" w:themeColor="text1" w:themeTint="D9"/>
          <w:lang w:eastAsia="es-PE"/>
        </w:rPr>
        <w:t xml:space="preserve"> en el marco de una gestión transparente y descentralizada con enfoque por resultados.</w:t>
      </w:r>
    </w:p>
    <w:p w:rsidR="0094672D" w:rsidRDefault="0094672D" w:rsidP="00D64B45">
      <w:pPr>
        <w:spacing w:line="240" w:lineRule="auto"/>
        <w:ind w:left="426"/>
        <w:jc w:val="both"/>
        <w:rPr>
          <w:rFonts w:ascii="Arial Narrow" w:hAnsi="Arial Narrow"/>
          <w:color w:val="262626" w:themeColor="text1" w:themeTint="D9"/>
        </w:rPr>
      </w:pPr>
      <w:r w:rsidRPr="005116FB">
        <w:rPr>
          <w:rFonts w:ascii="Arial Narrow" w:hAnsi="Arial Narrow"/>
          <w:color w:val="262626" w:themeColor="text1" w:themeTint="D9"/>
        </w:rPr>
        <w:t xml:space="preserve">Además de generar un cambio significativo en cada que uno de los actores del proceso de enseñanza aprendizaje, empezando por </w:t>
      </w:r>
      <w:r w:rsidR="00F73105">
        <w:rPr>
          <w:rFonts w:ascii="Arial Narrow" w:hAnsi="Arial Narrow"/>
          <w:color w:val="262626" w:themeColor="text1" w:themeTint="D9"/>
        </w:rPr>
        <w:t>el</w:t>
      </w:r>
      <w:r w:rsidR="00D64B45">
        <w:rPr>
          <w:rFonts w:ascii="Arial Narrow" w:hAnsi="Arial Narrow"/>
          <w:color w:val="262626" w:themeColor="text1" w:themeTint="D9"/>
        </w:rPr>
        <w:t xml:space="preserve"> maestro, los niños del  NIVEL PRIMARIO</w:t>
      </w:r>
      <w:r w:rsidRPr="005116FB">
        <w:rPr>
          <w:rFonts w:ascii="Arial Narrow" w:hAnsi="Arial Narrow"/>
          <w:color w:val="262626" w:themeColor="text1" w:themeTint="D9"/>
        </w:rPr>
        <w:t xml:space="preserve">, continuando con los padres de familia. </w:t>
      </w:r>
    </w:p>
    <w:p w:rsidR="00811393" w:rsidRPr="005116FB" w:rsidRDefault="00811393" w:rsidP="00D64B45">
      <w:pPr>
        <w:spacing w:line="240" w:lineRule="auto"/>
        <w:ind w:left="426"/>
        <w:jc w:val="both"/>
        <w:rPr>
          <w:rStyle w:val="Ttulo1Car"/>
          <w:rFonts w:ascii="Arial Narrow" w:eastAsiaTheme="minorHAnsi" w:hAnsi="Arial Narrow" w:cstheme="minorBidi"/>
          <w:b w:val="0"/>
          <w:bCs w:val="0"/>
          <w:color w:val="262626" w:themeColor="text1" w:themeTint="D9"/>
          <w:sz w:val="22"/>
          <w:szCs w:val="22"/>
          <w:lang w:val="es-PE" w:eastAsia="en-US"/>
        </w:rPr>
      </w:pPr>
    </w:p>
    <w:p w:rsidR="0094672D" w:rsidRPr="005116FB" w:rsidRDefault="0094672D" w:rsidP="0094672D">
      <w:pPr>
        <w:pStyle w:val="Prrafodelista"/>
        <w:numPr>
          <w:ilvl w:val="0"/>
          <w:numId w:val="1"/>
        </w:numPr>
        <w:spacing w:after="0" w:line="276" w:lineRule="auto"/>
        <w:contextualSpacing w:val="0"/>
        <w:rPr>
          <w:rStyle w:val="Ttulo1Car"/>
          <w:rFonts w:ascii="Arial Narrow" w:eastAsia="Calibri" w:hAnsi="Arial Narrow" w:cs="Arial"/>
          <w:color w:val="262626" w:themeColor="text1" w:themeTint="D9"/>
          <w:sz w:val="22"/>
          <w:szCs w:val="22"/>
        </w:rPr>
      </w:pPr>
      <w:r w:rsidRPr="005116FB">
        <w:rPr>
          <w:rStyle w:val="Ttulo1Car"/>
          <w:rFonts w:ascii="Arial Narrow" w:eastAsia="Calibri" w:hAnsi="Arial Narrow" w:cs="Arial"/>
          <w:color w:val="262626" w:themeColor="text1" w:themeTint="D9"/>
          <w:sz w:val="22"/>
          <w:szCs w:val="22"/>
        </w:rPr>
        <w:t>BENEFICIARIOS</w:t>
      </w:r>
    </w:p>
    <w:p w:rsidR="0094672D" w:rsidRPr="005116FB" w:rsidRDefault="0094672D" w:rsidP="0094672D">
      <w:pPr>
        <w:pStyle w:val="Prrafodelista"/>
        <w:spacing w:after="0"/>
        <w:contextualSpacing w:val="0"/>
        <w:rPr>
          <w:rStyle w:val="Ttulo1Car"/>
          <w:rFonts w:ascii="Arial Narrow" w:eastAsia="Calibri" w:hAnsi="Arial Narrow" w:cs="Arial"/>
          <w:color w:val="262626" w:themeColor="text1" w:themeTint="D9"/>
          <w:sz w:val="22"/>
          <w:szCs w:val="22"/>
        </w:rPr>
      </w:pPr>
    </w:p>
    <w:p w:rsidR="0094672D" w:rsidRPr="005116FB" w:rsidRDefault="0094672D" w:rsidP="0094672D">
      <w:pPr>
        <w:pStyle w:val="Prrafodelista"/>
        <w:numPr>
          <w:ilvl w:val="0"/>
          <w:numId w:val="10"/>
        </w:numPr>
        <w:spacing w:after="0" w:line="276" w:lineRule="auto"/>
        <w:contextualSpacing w:val="0"/>
        <w:rPr>
          <w:rStyle w:val="Ttulo1Car"/>
          <w:rFonts w:ascii="Arial Narrow" w:eastAsia="Calibri" w:hAnsi="Arial Narrow" w:cs="Arial"/>
          <w:b w:val="0"/>
          <w:color w:val="262626" w:themeColor="text1" w:themeTint="D9"/>
          <w:sz w:val="22"/>
          <w:szCs w:val="22"/>
        </w:rPr>
      </w:pPr>
      <w:r w:rsidRPr="005116FB">
        <w:rPr>
          <w:rStyle w:val="Ttulo1Car"/>
          <w:rFonts w:ascii="Arial Narrow" w:eastAsia="Calibri" w:hAnsi="Arial Narrow" w:cs="Arial"/>
          <w:b w:val="0"/>
          <w:color w:val="262626" w:themeColor="text1" w:themeTint="D9"/>
          <w:sz w:val="22"/>
          <w:szCs w:val="22"/>
        </w:rPr>
        <w:t xml:space="preserve">Estudiantes de la I.E. </w:t>
      </w:r>
    </w:p>
    <w:p w:rsidR="0094672D" w:rsidRPr="005116FB" w:rsidRDefault="0094672D" w:rsidP="0094672D">
      <w:pPr>
        <w:pStyle w:val="Prrafodelista"/>
        <w:numPr>
          <w:ilvl w:val="0"/>
          <w:numId w:val="10"/>
        </w:numPr>
        <w:spacing w:after="0" w:line="276" w:lineRule="auto"/>
        <w:contextualSpacing w:val="0"/>
        <w:rPr>
          <w:rStyle w:val="Ttulo1Car"/>
          <w:rFonts w:ascii="Arial Narrow" w:eastAsia="Calibri" w:hAnsi="Arial Narrow" w:cs="Arial"/>
          <w:b w:val="0"/>
          <w:color w:val="262626" w:themeColor="text1" w:themeTint="D9"/>
          <w:sz w:val="22"/>
          <w:szCs w:val="22"/>
        </w:rPr>
      </w:pPr>
      <w:r w:rsidRPr="005116FB">
        <w:rPr>
          <w:rStyle w:val="Ttulo1Car"/>
          <w:rFonts w:ascii="Arial Narrow" w:eastAsia="Calibri" w:hAnsi="Arial Narrow" w:cs="Arial"/>
          <w:b w:val="0"/>
          <w:color w:val="262626" w:themeColor="text1" w:themeTint="D9"/>
          <w:sz w:val="22"/>
          <w:szCs w:val="22"/>
        </w:rPr>
        <w:t>Directivo y Plana de docentes</w:t>
      </w:r>
      <w:r w:rsidR="00E568B6">
        <w:rPr>
          <w:rStyle w:val="Ttulo1Car"/>
          <w:rFonts w:ascii="Arial Narrow" w:eastAsia="Calibri" w:hAnsi="Arial Narrow" w:cs="Arial"/>
          <w:b w:val="0"/>
          <w:color w:val="262626" w:themeColor="text1" w:themeTint="D9"/>
          <w:sz w:val="22"/>
          <w:szCs w:val="22"/>
        </w:rPr>
        <w:t>.</w:t>
      </w:r>
    </w:p>
    <w:p w:rsidR="0094672D" w:rsidRPr="005116FB" w:rsidRDefault="0094672D" w:rsidP="0094672D">
      <w:pPr>
        <w:pStyle w:val="Prrafodelista"/>
        <w:numPr>
          <w:ilvl w:val="0"/>
          <w:numId w:val="10"/>
        </w:numPr>
        <w:spacing w:after="0" w:line="276" w:lineRule="auto"/>
        <w:contextualSpacing w:val="0"/>
        <w:rPr>
          <w:rStyle w:val="Ttulo1Car"/>
          <w:rFonts w:ascii="Arial Narrow" w:eastAsia="Calibri" w:hAnsi="Arial Narrow" w:cs="Arial"/>
          <w:b w:val="0"/>
          <w:color w:val="262626" w:themeColor="text1" w:themeTint="D9"/>
          <w:sz w:val="22"/>
          <w:szCs w:val="22"/>
        </w:rPr>
      </w:pPr>
      <w:r w:rsidRPr="005116FB">
        <w:rPr>
          <w:rStyle w:val="Ttulo1Car"/>
          <w:rFonts w:ascii="Arial Narrow" w:eastAsia="Calibri" w:hAnsi="Arial Narrow" w:cs="Arial"/>
          <w:b w:val="0"/>
          <w:color w:val="262626" w:themeColor="text1" w:themeTint="D9"/>
          <w:sz w:val="22"/>
          <w:szCs w:val="22"/>
        </w:rPr>
        <w:t>Comunidad educativa en general</w:t>
      </w:r>
      <w:r w:rsidR="00E568B6">
        <w:rPr>
          <w:rStyle w:val="Ttulo1Car"/>
          <w:rFonts w:ascii="Arial Narrow" w:eastAsia="Calibri" w:hAnsi="Arial Narrow" w:cs="Arial"/>
          <w:b w:val="0"/>
          <w:color w:val="262626" w:themeColor="text1" w:themeTint="D9"/>
          <w:sz w:val="22"/>
          <w:szCs w:val="22"/>
        </w:rPr>
        <w:t>.</w:t>
      </w:r>
    </w:p>
    <w:p w:rsidR="002714A4" w:rsidRPr="005116FB" w:rsidRDefault="002714A4" w:rsidP="0094672D">
      <w:pPr>
        <w:pStyle w:val="Prrafodelista"/>
        <w:jc w:val="both"/>
        <w:rPr>
          <w:rFonts w:ascii="Arial Narrow" w:hAnsi="Arial Narrow"/>
          <w:color w:val="262626" w:themeColor="text1" w:themeTint="D9"/>
        </w:rPr>
      </w:pPr>
    </w:p>
    <w:p w:rsidR="002714A4" w:rsidRPr="005116FB" w:rsidRDefault="002714A4" w:rsidP="002714A4">
      <w:pPr>
        <w:pStyle w:val="Prrafodelista"/>
        <w:numPr>
          <w:ilvl w:val="0"/>
          <w:numId w:val="1"/>
        </w:numPr>
        <w:jc w:val="both"/>
        <w:rPr>
          <w:rFonts w:ascii="Arial Narrow" w:hAnsi="Arial Narrow"/>
          <w:b/>
          <w:color w:val="262626" w:themeColor="text1" w:themeTint="D9"/>
        </w:rPr>
      </w:pPr>
      <w:r w:rsidRPr="005116FB">
        <w:rPr>
          <w:rFonts w:ascii="Arial Narrow" w:hAnsi="Arial Narrow"/>
          <w:b/>
          <w:color w:val="262626" w:themeColor="text1" w:themeTint="D9"/>
        </w:rPr>
        <w:t>DIAGNOSTICO-CUADRO</w:t>
      </w:r>
      <w:r w:rsidR="005E57AC">
        <w:rPr>
          <w:rFonts w:ascii="Arial Narrow" w:hAnsi="Arial Narrow"/>
          <w:b/>
          <w:color w:val="262626" w:themeColor="text1" w:themeTint="D9"/>
        </w:rPr>
        <w:t xml:space="preserve"> DE ANALISIS DEL AÑO 2019:</w:t>
      </w:r>
    </w:p>
    <w:p w:rsidR="004B51FE" w:rsidRPr="005116FB" w:rsidRDefault="004B51FE" w:rsidP="004B51FE">
      <w:pPr>
        <w:pStyle w:val="Prrafodelista"/>
        <w:ind w:left="360"/>
        <w:jc w:val="both"/>
        <w:rPr>
          <w:rFonts w:ascii="Arial Narrow" w:hAnsi="Arial Narrow"/>
          <w:color w:val="262626" w:themeColor="text1" w:themeTint="D9"/>
        </w:rPr>
      </w:pPr>
    </w:p>
    <w:p w:rsidR="004B51FE" w:rsidRPr="005116FB" w:rsidRDefault="004B51FE" w:rsidP="004B51FE">
      <w:pPr>
        <w:pStyle w:val="Prrafodelista"/>
        <w:spacing w:line="240" w:lineRule="auto"/>
        <w:ind w:left="360"/>
        <w:jc w:val="both"/>
        <w:rPr>
          <w:rFonts w:ascii="Arial Narrow" w:hAnsi="Arial Narrow"/>
          <w:color w:val="262626" w:themeColor="text1" w:themeTint="D9"/>
        </w:rPr>
      </w:pPr>
      <w:r w:rsidRPr="005116FB">
        <w:rPr>
          <w:rFonts w:ascii="Arial Narrow" w:hAnsi="Arial Narrow"/>
          <w:color w:val="262626" w:themeColor="text1" w:themeTint="D9"/>
        </w:rPr>
        <w:t>La incorporación de las nuevas estrategias en las áreas de matemática y comunicación ha sido vista como la posibilidad de mejorar los aprendizajes de los estudiantes de comunicación teniendo en cuenta los tres organizadores (expresión y comprensión, comprensión de textos, producción de textos), y la resolución de problemas tipo PAEV (problemas aritméticos elementales verbales de combinación, cambio, igualación y comparación). Que se pueden ofrecer para el mejoramiento óptimo y quehacer educativo</w:t>
      </w:r>
      <w:r w:rsidR="00CF3B7C" w:rsidRPr="005116FB">
        <w:rPr>
          <w:rFonts w:ascii="Arial Narrow" w:hAnsi="Arial Narrow"/>
          <w:color w:val="262626" w:themeColor="text1" w:themeTint="D9"/>
        </w:rPr>
        <w:t xml:space="preserve"> en el aula de primer grado que cuenta con dos estudiantes con los siguientes resultados</w:t>
      </w:r>
      <w:r w:rsidRPr="005116FB">
        <w:rPr>
          <w:rFonts w:ascii="Arial Narrow" w:hAnsi="Arial Narrow"/>
          <w:color w:val="262626" w:themeColor="text1" w:themeTint="D9"/>
        </w:rPr>
        <w:t xml:space="preserve">. </w:t>
      </w:r>
    </w:p>
    <w:p w:rsidR="004B51FE" w:rsidRPr="005116FB" w:rsidRDefault="004B51FE" w:rsidP="004B51FE">
      <w:pPr>
        <w:pStyle w:val="Prrafodelista"/>
        <w:ind w:left="360"/>
        <w:jc w:val="both"/>
        <w:rPr>
          <w:color w:val="262626" w:themeColor="text1" w:themeTint="D9"/>
        </w:rPr>
      </w:pPr>
    </w:p>
    <w:tbl>
      <w:tblPr>
        <w:tblStyle w:val="Tablaconcuadrcula"/>
        <w:tblW w:w="0" w:type="auto"/>
        <w:tblInd w:w="534" w:type="dxa"/>
        <w:tblLook w:val="04A0" w:firstRow="1" w:lastRow="0" w:firstColumn="1" w:lastColumn="0" w:noHBand="0" w:noVBand="1"/>
      </w:tblPr>
      <w:tblGrid>
        <w:gridCol w:w="1659"/>
        <w:gridCol w:w="4598"/>
        <w:gridCol w:w="477"/>
        <w:gridCol w:w="408"/>
        <w:gridCol w:w="636"/>
        <w:gridCol w:w="408"/>
      </w:tblGrid>
      <w:tr w:rsidR="00E568B6" w:rsidRPr="005116FB" w:rsidTr="00E568B6">
        <w:tc>
          <w:tcPr>
            <w:tcW w:w="1246" w:type="dxa"/>
            <w:shd w:val="clear" w:color="auto" w:fill="A8D08D" w:themeFill="accent6" w:themeFillTint="99"/>
          </w:tcPr>
          <w:p w:rsidR="00E568B6" w:rsidRPr="005116FB" w:rsidRDefault="00E568B6" w:rsidP="00F244AE">
            <w:pPr>
              <w:jc w:val="center"/>
              <w:rPr>
                <w:rFonts w:ascii="Arial Narrow" w:hAnsi="Arial Narrow"/>
                <w:b/>
                <w:color w:val="262626" w:themeColor="text1" w:themeTint="D9"/>
              </w:rPr>
            </w:pPr>
            <w:r w:rsidRPr="005116FB">
              <w:rPr>
                <w:rFonts w:ascii="Arial Narrow" w:hAnsi="Arial Narrow"/>
                <w:b/>
                <w:color w:val="262626" w:themeColor="text1" w:themeTint="D9"/>
              </w:rPr>
              <w:t>AREAS</w:t>
            </w:r>
          </w:p>
        </w:tc>
        <w:tc>
          <w:tcPr>
            <w:tcW w:w="4961" w:type="dxa"/>
            <w:shd w:val="clear" w:color="auto" w:fill="A8D08D" w:themeFill="accent6" w:themeFillTint="99"/>
          </w:tcPr>
          <w:p w:rsidR="00E568B6" w:rsidRPr="005116FB" w:rsidRDefault="00E568B6" w:rsidP="00F244AE">
            <w:pPr>
              <w:jc w:val="center"/>
              <w:rPr>
                <w:rFonts w:ascii="Arial Narrow" w:hAnsi="Arial Narrow"/>
                <w:b/>
                <w:color w:val="262626" w:themeColor="text1" w:themeTint="D9"/>
              </w:rPr>
            </w:pPr>
            <w:r w:rsidRPr="005116FB">
              <w:rPr>
                <w:rFonts w:ascii="Arial Narrow" w:hAnsi="Arial Narrow"/>
                <w:b/>
                <w:color w:val="262626" w:themeColor="text1" w:themeTint="D9"/>
              </w:rPr>
              <w:t>COMPETENCIAS</w:t>
            </w:r>
          </w:p>
        </w:tc>
        <w:tc>
          <w:tcPr>
            <w:tcW w:w="477" w:type="dxa"/>
            <w:shd w:val="clear" w:color="auto" w:fill="A8D08D" w:themeFill="accent6" w:themeFillTint="99"/>
          </w:tcPr>
          <w:p w:rsidR="00E568B6" w:rsidRPr="005116FB" w:rsidRDefault="00E568B6" w:rsidP="00F244AE">
            <w:pPr>
              <w:jc w:val="center"/>
              <w:rPr>
                <w:rFonts w:ascii="Arial Narrow" w:hAnsi="Arial Narrow"/>
                <w:b/>
                <w:color w:val="262626" w:themeColor="text1" w:themeTint="D9"/>
              </w:rPr>
            </w:pPr>
            <w:r>
              <w:rPr>
                <w:rFonts w:ascii="Arial Narrow" w:hAnsi="Arial Narrow"/>
                <w:b/>
                <w:color w:val="262626" w:themeColor="text1" w:themeTint="D9"/>
              </w:rPr>
              <w:t>AD</w:t>
            </w:r>
          </w:p>
        </w:tc>
        <w:tc>
          <w:tcPr>
            <w:tcW w:w="415" w:type="dxa"/>
            <w:shd w:val="clear" w:color="auto" w:fill="A8D08D" w:themeFill="accent6" w:themeFillTint="99"/>
          </w:tcPr>
          <w:p w:rsidR="00E568B6" w:rsidRPr="005116FB" w:rsidRDefault="00E568B6" w:rsidP="00F244AE">
            <w:pPr>
              <w:jc w:val="center"/>
              <w:rPr>
                <w:rFonts w:ascii="Arial Narrow" w:hAnsi="Arial Narrow"/>
                <w:b/>
                <w:color w:val="262626" w:themeColor="text1" w:themeTint="D9"/>
              </w:rPr>
            </w:pPr>
            <w:r w:rsidRPr="005116FB">
              <w:rPr>
                <w:rFonts w:ascii="Arial Narrow" w:hAnsi="Arial Narrow"/>
                <w:b/>
                <w:color w:val="262626" w:themeColor="text1" w:themeTint="D9"/>
              </w:rPr>
              <w:t>A</w:t>
            </w:r>
          </w:p>
        </w:tc>
        <w:tc>
          <w:tcPr>
            <w:tcW w:w="672" w:type="dxa"/>
            <w:shd w:val="clear" w:color="auto" w:fill="A8D08D" w:themeFill="accent6" w:themeFillTint="99"/>
          </w:tcPr>
          <w:p w:rsidR="00E568B6" w:rsidRPr="005116FB" w:rsidRDefault="00E568B6" w:rsidP="00F244AE">
            <w:pPr>
              <w:jc w:val="center"/>
              <w:rPr>
                <w:rFonts w:ascii="Arial Narrow" w:hAnsi="Arial Narrow"/>
                <w:b/>
                <w:color w:val="262626" w:themeColor="text1" w:themeTint="D9"/>
              </w:rPr>
            </w:pPr>
            <w:r w:rsidRPr="005116FB">
              <w:rPr>
                <w:rFonts w:ascii="Arial Narrow" w:hAnsi="Arial Narrow"/>
                <w:b/>
                <w:color w:val="262626" w:themeColor="text1" w:themeTint="D9"/>
              </w:rPr>
              <w:t>B</w:t>
            </w:r>
          </w:p>
        </w:tc>
        <w:tc>
          <w:tcPr>
            <w:tcW w:w="415" w:type="dxa"/>
            <w:shd w:val="clear" w:color="auto" w:fill="A8D08D" w:themeFill="accent6" w:themeFillTint="99"/>
          </w:tcPr>
          <w:p w:rsidR="00E568B6" w:rsidRPr="005116FB" w:rsidRDefault="00E568B6" w:rsidP="00F244AE">
            <w:pPr>
              <w:jc w:val="center"/>
              <w:rPr>
                <w:rFonts w:ascii="Arial Narrow" w:hAnsi="Arial Narrow"/>
                <w:b/>
                <w:color w:val="262626" w:themeColor="text1" w:themeTint="D9"/>
              </w:rPr>
            </w:pPr>
            <w:r w:rsidRPr="005116FB">
              <w:rPr>
                <w:rFonts w:ascii="Arial Narrow" w:hAnsi="Arial Narrow"/>
                <w:b/>
                <w:color w:val="262626" w:themeColor="text1" w:themeTint="D9"/>
              </w:rPr>
              <w:t>C</w:t>
            </w:r>
          </w:p>
        </w:tc>
      </w:tr>
      <w:tr w:rsidR="00E568B6" w:rsidRPr="005116FB" w:rsidTr="00E568B6">
        <w:trPr>
          <w:trHeight w:val="69"/>
        </w:trPr>
        <w:tc>
          <w:tcPr>
            <w:tcW w:w="1246" w:type="dxa"/>
            <w:vMerge w:val="restart"/>
          </w:tcPr>
          <w:p w:rsidR="00E568B6" w:rsidRPr="005116FB" w:rsidRDefault="00E568B6" w:rsidP="002714A4">
            <w:pPr>
              <w:jc w:val="both"/>
              <w:rPr>
                <w:rFonts w:ascii="Arial Narrow" w:hAnsi="Arial Narrow"/>
                <w:b/>
                <w:color w:val="262626" w:themeColor="text1" w:themeTint="D9"/>
              </w:rPr>
            </w:pPr>
          </w:p>
          <w:p w:rsidR="00E568B6" w:rsidRPr="005116FB" w:rsidRDefault="00E568B6" w:rsidP="002714A4">
            <w:pPr>
              <w:jc w:val="both"/>
              <w:rPr>
                <w:rFonts w:ascii="Arial Narrow" w:hAnsi="Arial Narrow"/>
                <w:b/>
                <w:color w:val="262626" w:themeColor="text1" w:themeTint="D9"/>
              </w:rPr>
            </w:pPr>
            <w:r w:rsidRPr="005116FB">
              <w:rPr>
                <w:rFonts w:ascii="Arial Narrow" w:hAnsi="Arial Narrow"/>
                <w:b/>
                <w:color w:val="262626" w:themeColor="text1" w:themeTint="D9"/>
              </w:rPr>
              <w:t xml:space="preserve">COMUNICACIÓN </w:t>
            </w:r>
          </w:p>
        </w:tc>
        <w:tc>
          <w:tcPr>
            <w:tcW w:w="4961" w:type="dxa"/>
          </w:tcPr>
          <w:p w:rsidR="00E568B6" w:rsidRPr="005116FB" w:rsidRDefault="00E568B6" w:rsidP="002714A4">
            <w:pPr>
              <w:jc w:val="both"/>
              <w:rPr>
                <w:rFonts w:ascii="Arial Narrow" w:hAnsi="Arial Narrow"/>
                <w:color w:val="262626" w:themeColor="text1" w:themeTint="D9"/>
              </w:rPr>
            </w:pPr>
          </w:p>
        </w:tc>
        <w:tc>
          <w:tcPr>
            <w:tcW w:w="477" w:type="dxa"/>
          </w:tcPr>
          <w:p w:rsidR="00E568B6" w:rsidRPr="005116FB" w:rsidRDefault="00E568B6" w:rsidP="00F244AE">
            <w:pPr>
              <w:jc w:val="center"/>
              <w:rPr>
                <w:rFonts w:ascii="Arial Narrow" w:hAnsi="Arial Narrow"/>
                <w:color w:val="262626" w:themeColor="text1" w:themeTint="D9"/>
              </w:rPr>
            </w:pPr>
          </w:p>
        </w:tc>
        <w:tc>
          <w:tcPr>
            <w:tcW w:w="415" w:type="dxa"/>
          </w:tcPr>
          <w:p w:rsidR="00E568B6" w:rsidRPr="005116FB" w:rsidRDefault="00E568B6" w:rsidP="00F244AE">
            <w:pPr>
              <w:jc w:val="center"/>
              <w:rPr>
                <w:rFonts w:ascii="Arial Narrow" w:hAnsi="Arial Narrow"/>
                <w:color w:val="262626" w:themeColor="text1" w:themeTint="D9"/>
              </w:rPr>
            </w:pPr>
          </w:p>
        </w:tc>
        <w:tc>
          <w:tcPr>
            <w:tcW w:w="672" w:type="dxa"/>
          </w:tcPr>
          <w:p w:rsidR="00E568B6" w:rsidRPr="005116FB" w:rsidRDefault="00E568B6" w:rsidP="00E568B6">
            <w:pPr>
              <w:rPr>
                <w:rFonts w:ascii="Arial Narrow" w:hAnsi="Arial Narrow"/>
                <w:color w:val="262626" w:themeColor="text1" w:themeTint="D9"/>
              </w:rPr>
            </w:pPr>
          </w:p>
        </w:tc>
        <w:tc>
          <w:tcPr>
            <w:tcW w:w="415" w:type="dxa"/>
          </w:tcPr>
          <w:p w:rsidR="00E568B6" w:rsidRPr="005116FB" w:rsidRDefault="00E568B6" w:rsidP="00F244AE">
            <w:pPr>
              <w:jc w:val="center"/>
              <w:rPr>
                <w:rFonts w:ascii="Arial Narrow" w:hAnsi="Arial Narrow"/>
                <w:color w:val="262626" w:themeColor="text1" w:themeTint="D9"/>
              </w:rPr>
            </w:pPr>
          </w:p>
        </w:tc>
      </w:tr>
      <w:tr w:rsidR="00E568B6" w:rsidRPr="005116FB" w:rsidTr="00E568B6">
        <w:trPr>
          <w:trHeight w:val="67"/>
        </w:trPr>
        <w:tc>
          <w:tcPr>
            <w:tcW w:w="1246" w:type="dxa"/>
            <w:vMerge/>
          </w:tcPr>
          <w:p w:rsidR="00E568B6" w:rsidRPr="005116FB" w:rsidRDefault="00E568B6" w:rsidP="00936BB6">
            <w:pPr>
              <w:jc w:val="both"/>
              <w:rPr>
                <w:rFonts w:ascii="Arial Narrow" w:hAnsi="Arial Narrow"/>
                <w:b/>
                <w:color w:val="262626" w:themeColor="text1" w:themeTint="D9"/>
              </w:rPr>
            </w:pPr>
          </w:p>
        </w:tc>
        <w:tc>
          <w:tcPr>
            <w:tcW w:w="4961" w:type="dxa"/>
          </w:tcPr>
          <w:p w:rsidR="00E568B6" w:rsidRPr="005116FB" w:rsidRDefault="00E568B6" w:rsidP="00936BB6">
            <w:pPr>
              <w:jc w:val="both"/>
              <w:rPr>
                <w:rFonts w:ascii="Arial Narrow" w:hAnsi="Arial Narrow"/>
                <w:color w:val="262626" w:themeColor="text1" w:themeTint="D9"/>
              </w:rPr>
            </w:pPr>
          </w:p>
        </w:tc>
        <w:tc>
          <w:tcPr>
            <w:tcW w:w="477" w:type="dxa"/>
          </w:tcPr>
          <w:p w:rsidR="00E568B6" w:rsidRPr="005116FB" w:rsidRDefault="00E568B6" w:rsidP="00936BB6">
            <w:pPr>
              <w:jc w:val="center"/>
              <w:rPr>
                <w:rFonts w:ascii="Arial Narrow" w:hAnsi="Arial Narrow"/>
                <w:color w:val="262626" w:themeColor="text1" w:themeTint="D9"/>
              </w:rPr>
            </w:pPr>
          </w:p>
        </w:tc>
        <w:tc>
          <w:tcPr>
            <w:tcW w:w="415" w:type="dxa"/>
          </w:tcPr>
          <w:p w:rsidR="00E568B6" w:rsidRPr="005116FB" w:rsidRDefault="00E568B6" w:rsidP="00936BB6">
            <w:pPr>
              <w:jc w:val="center"/>
              <w:rPr>
                <w:rFonts w:ascii="Arial Narrow" w:hAnsi="Arial Narrow"/>
                <w:color w:val="262626" w:themeColor="text1" w:themeTint="D9"/>
              </w:rPr>
            </w:pPr>
          </w:p>
        </w:tc>
        <w:tc>
          <w:tcPr>
            <w:tcW w:w="672" w:type="dxa"/>
          </w:tcPr>
          <w:p w:rsidR="00E568B6" w:rsidRDefault="00E568B6" w:rsidP="00936BB6"/>
        </w:tc>
        <w:tc>
          <w:tcPr>
            <w:tcW w:w="415" w:type="dxa"/>
          </w:tcPr>
          <w:p w:rsidR="00E568B6" w:rsidRPr="005116FB" w:rsidRDefault="00E568B6" w:rsidP="00936BB6">
            <w:pPr>
              <w:jc w:val="center"/>
              <w:rPr>
                <w:rFonts w:ascii="Arial Narrow" w:hAnsi="Arial Narrow"/>
                <w:color w:val="262626" w:themeColor="text1" w:themeTint="D9"/>
              </w:rPr>
            </w:pPr>
          </w:p>
        </w:tc>
      </w:tr>
      <w:tr w:rsidR="00E568B6" w:rsidRPr="005116FB" w:rsidTr="00E568B6">
        <w:trPr>
          <w:trHeight w:val="67"/>
        </w:trPr>
        <w:tc>
          <w:tcPr>
            <w:tcW w:w="1246" w:type="dxa"/>
            <w:vMerge/>
          </w:tcPr>
          <w:p w:rsidR="00E568B6" w:rsidRPr="005116FB" w:rsidRDefault="00E568B6" w:rsidP="00936BB6">
            <w:pPr>
              <w:jc w:val="both"/>
              <w:rPr>
                <w:rFonts w:ascii="Arial Narrow" w:hAnsi="Arial Narrow"/>
                <w:b/>
                <w:color w:val="262626" w:themeColor="text1" w:themeTint="D9"/>
              </w:rPr>
            </w:pPr>
          </w:p>
        </w:tc>
        <w:tc>
          <w:tcPr>
            <w:tcW w:w="4961" w:type="dxa"/>
          </w:tcPr>
          <w:p w:rsidR="00E568B6" w:rsidRPr="005116FB" w:rsidRDefault="00E568B6" w:rsidP="00936BB6">
            <w:pPr>
              <w:jc w:val="both"/>
              <w:rPr>
                <w:rFonts w:ascii="Arial Narrow" w:hAnsi="Arial Narrow"/>
                <w:color w:val="262626" w:themeColor="text1" w:themeTint="D9"/>
              </w:rPr>
            </w:pPr>
          </w:p>
        </w:tc>
        <w:tc>
          <w:tcPr>
            <w:tcW w:w="477" w:type="dxa"/>
          </w:tcPr>
          <w:p w:rsidR="00E568B6" w:rsidRPr="005116FB" w:rsidRDefault="00E568B6" w:rsidP="00936BB6">
            <w:pPr>
              <w:jc w:val="center"/>
              <w:rPr>
                <w:rFonts w:ascii="Arial Narrow" w:hAnsi="Arial Narrow"/>
                <w:color w:val="262626" w:themeColor="text1" w:themeTint="D9"/>
              </w:rPr>
            </w:pPr>
          </w:p>
        </w:tc>
        <w:tc>
          <w:tcPr>
            <w:tcW w:w="415" w:type="dxa"/>
          </w:tcPr>
          <w:p w:rsidR="00E568B6" w:rsidRPr="005116FB" w:rsidRDefault="00E568B6" w:rsidP="00936BB6">
            <w:pPr>
              <w:jc w:val="center"/>
              <w:rPr>
                <w:rFonts w:ascii="Arial Narrow" w:hAnsi="Arial Narrow"/>
                <w:color w:val="262626" w:themeColor="text1" w:themeTint="D9"/>
              </w:rPr>
            </w:pPr>
          </w:p>
        </w:tc>
        <w:tc>
          <w:tcPr>
            <w:tcW w:w="672" w:type="dxa"/>
          </w:tcPr>
          <w:p w:rsidR="00E568B6" w:rsidRDefault="00E568B6" w:rsidP="00936BB6"/>
        </w:tc>
        <w:tc>
          <w:tcPr>
            <w:tcW w:w="415" w:type="dxa"/>
          </w:tcPr>
          <w:p w:rsidR="00E568B6" w:rsidRPr="005116FB" w:rsidRDefault="00E568B6" w:rsidP="00936BB6">
            <w:pPr>
              <w:jc w:val="center"/>
              <w:rPr>
                <w:rFonts w:ascii="Arial Narrow" w:hAnsi="Arial Narrow"/>
                <w:color w:val="262626" w:themeColor="text1" w:themeTint="D9"/>
              </w:rPr>
            </w:pPr>
          </w:p>
        </w:tc>
      </w:tr>
      <w:tr w:rsidR="00E568B6" w:rsidRPr="005116FB" w:rsidTr="00E568B6">
        <w:trPr>
          <w:trHeight w:val="67"/>
        </w:trPr>
        <w:tc>
          <w:tcPr>
            <w:tcW w:w="1246" w:type="dxa"/>
            <w:vMerge/>
          </w:tcPr>
          <w:p w:rsidR="00E568B6" w:rsidRPr="005116FB" w:rsidRDefault="00E568B6" w:rsidP="00936BB6">
            <w:pPr>
              <w:jc w:val="both"/>
              <w:rPr>
                <w:rFonts w:ascii="Arial Narrow" w:hAnsi="Arial Narrow"/>
                <w:b/>
                <w:color w:val="262626" w:themeColor="text1" w:themeTint="D9"/>
              </w:rPr>
            </w:pPr>
          </w:p>
        </w:tc>
        <w:tc>
          <w:tcPr>
            <w:tcW w:w="4961" w:type="dxa"/>
          </w:tcPr>
          <w:p w:rsidR="00E568B6" w:rsidRPr="005116FB" w:rsidRDefault="00E568B6" w:rsidP="00936BB6">
            <w:pPr>
              <w:jc w:val="both"/>
              <w:rPr>
                <w:rFonts w:ascii="Arial Narrow" w:hAnsi="Arial Narrow"/>
                <w:color w:val="262626" w:themeColor="text1" w:themeTint="D9"/>
              </w:rPr>
            </w:pPr>
          </w:p>
        </w:tc>
        <w:tc>
          <w:tcPr>
            <w:tcW w:w="477" w:type="dxa"/>
          </w:tcPr>
          <w:p w:rsidR="00E568B6" w:rsidRPr="005116FB" w:rsidRDefault="00E568B6" w:rsidP="00936BB6">
            <w:pPr>
              <w:jc w:val="center"/>
              <w:rPr>
                <w:rFonts w:ascii="Arial Narrow" w:hAnsi="Arial Narrow"/>
                <w:color w:val="262626" w:themeColor="text1" w:themeTint="D9"/>
              </w:rPr>
            </w:pPr>
          </w:p>
        </w:tc>
        <w:tc>
          <w:tcPr>
            <w:tcW w:w="415" w:type="dxa"/>
          </w:tcPr>
          <w:p w:rsidR="00E568B6" w:rsidRPr="005116FB" w:rsidRDefault="00E568B6" w:rsidP="00936BB6">
            <w:pPr>
              <w:jc w:val="center"/>
              <w:rPr>
                <w:rFonts w:ascii="Arial Narrow" w:hAnsi="Arial Narrow"/>
                <w:color w:val="262626" w:themeColor="text1" w:themeTint="D9"/>
              </w:rPr>
            </w:pPr>
          </w:p>
        </w:tc>
        <w:tc>
          <w:tcPr>
            <w:tcW w:w="672" w:type="dxa"/>
          </w:tcPr>
          <w:p w:rsidR="00E568B6" w:rsidRDefault="00E568B6" w:rsidP="00936BB6"/>
        </w:tc>
        <w:tc>
          <w:tcPr>
            <w:tcW w:w="415" w:type="dxa"/>
          </w:tcPr>
          <w:p w:rsidR="00E568B6" w:rsidRPr="005116FB" w:rsidRDefault="00E568B6" w:rsidP="00936BB6">
            <w:pPr>
              <w:jc w:val="center"/>
              <w:rPr>
                <w:rFonts w:ascii="Arial Narrow" w:hAnsi="Arial Narrow"/>
                <w:color w:val="262626" w:themeColor="text1" w:themeTint="D9"/>
              </w:rPr>
            </w:pPr>
          </w:p>
        </w:tc>
      </w:tr>
      <w:tr w:rsidR="00E568B6" w:rsidRPr="005116FB" w:rsidTr="00E568B6">
        <w:trPr>
          <w:trHeight w:val="69"/>
        </w:trPr>
        <w:tc>
          <w:tcPr>
            <w:tcW w:w="1246" w:type="dxa"/>
            <w:vMerge w:val="restart"/>
          </w:tcPr>
          <w:p w:rsidR="00E568B6" w:rsidRPr="005116FB" w:rsidRDefault="00E568B6" w:rsidP="00936BB6">
            <w:pPr>
              <w:jc w:val="both"/>
              <w:rPr>
                <w:rFonts w:ascii="Arial Narrow" w:hAnsi="Arial Narrow"/>
                <w:b/>
                <w:color w:val="262626" w:themeColor="text1" w:themeTint="D9"/>
              </w:rPr>
            </w:pPr>
          </w:p>
          <w:p w:rsidR="00E568B6" w:rsidRPr="005116FB" w:rsidRDefault="00E568B6" w:rsidP="00936BB6">
            <w:pPr>
              <w:jc w:val="both"/>
              <w:rPr>
                <w:rFonts w:ascii="Arial Narrow" w:hAnsi="Arial Narrow"/>
                <w:b/>
                <w:color w:val="262626" w:themeColor="text1" w:themeTint="D9"/>
              </w:rPr>
            </w:pPr>
          </w:p>
          <w:p w:rsidR="00E568B6" w:rsidRPr="005116FB" w:rsidRDefault="00E568B6" w:rsidP="00936BB6">
            <w:pPr>
              <w:jc w:val="both"/>
              <w:rPr>
                <w:rFonts w:ascii="Arial Narrow" w:hAnsi="Arial Narrow"/>
                <w:b/>
                <w:color w:val="262626" w:themeColor="text1" w:themeTint="D9"/>
              </w:rPr>
            </w:pPr>
            <w:r w:rsidRPr="005116FB">
              <w:rPr>
                <w:rFonts w:ascii="Arial Narrow" w:hAnsi="Arial Narrow"/>
                <w:b/>
                <w:color w:val="262626" w:themeColor="text1" w:themeTint="D9"/>
              </w:rPr>
              <w:t xml:space="preserve">MATEMATICA </w:t>
            </w:r>
          </w:p>
        </w:tc>
        <w:tc>
          <w:tcPr>
            <w:tcW w:w="4961" w:type="dxa"/>
          </w:tcPr>
          <w:p w:rsidR="00E568B6" w:rsidRPr="005116FB" w:rsidRDefault="00E568B6" w:rsidP="00936BB6">
            <w:pPr>
              <w:jc w:val="both"/>
              <w:rPr>
                <w:rFonts w:ascii="Arial Narrow" w:hAnsi="Arial Narrow"/>
                <w:color w:val="262626" w:themeColor="text1" w:themeTint="D9"/>
              </w:rPr>
            </w:pPr>
          </w:p>
        </w:tc>
        <w:tc>
          <w:tcPr>
            <w:tcW w:w="477" w:type="dxa"/>
          </w:tcPr>
          <w:p w:rsidR="00E568B6" w:rsidRPr="005116FB" w:rsidRDefault="00E568B6" w:rsidP="00936BB6">
            <w:pPr>
              <w:jc w:val="center"/>
              <w:rPr>
                <w:rFonts w:ascii="Arial Narrow" w:hAnsi="Arial Narrow"/>
                <w:color w:val="262626" w:themeColor="text1" w:themeTint="D9"/>
              </w:rPr>
            </w:pPr>
          </w:p>
        </w:tc>
        <w:tc>
          <w:tcPr>
            <w:tcW w:w="415" w:type="dxa"/>
          </w:tcPr>
          <w:p w:rsidR="00E568B6" w:rsidRPr="005116FB" w:rsidRDefault="00E568B6" w:rsidP="00936BB6">
            <w:pPr>
              <w:jc w:val="center"/>
              <w:rPr>
                <w:rFonts w:ascii="Arial Narrow" w:hAnsi="Arial Narrow"/>
                <w:color w:val="262626" w:themeColor="text1" w:themeTint="D9"/>
              </w:rPr>
            </w:pPr>
          </w:p>
        </w:tc>
        <w:tc>
          <w:tcPr>
            <w:tcW w:w="672" w:type="dxa"/>
          </w:tcPr>
          <w:p w:rsidR="00E568B6" w:rsidRDefault="00E568B6" w:rsidP="00936BB6"/>
        </w:tc>
        <w:tc>
          <w:tcPr>
            <w:tcW w:w="415" w:type="dxa"/>
          </w:tcPr>
          <w:p w:rsidR="00E568B6" w:rsidRPr="005116FB" w:rsidRDefault="00E568B6" w:rsidP="00936BB6">
            <w:pPr>
              <w:jc w:val="center"/>
              <w:rPr>
                <w:rFonts w:ascii="Arial Narrow" w:hAnsi="Arial Narrow"/>
                <w:color w:val="262626" w:themeColor="text1" w:themeTint="D9"/>
              </w:rPr>
            </w:pPr>
          </w:p>
        </w:tc>
      </w:tr>
      <w:tr w:rsidR="00E568B6" w:rsidRPr="005116FB" w:rsidTr="00E568B6">
        <w:trPr>
          <w:trHeight w:val="67"/>
        </w:trPr>
        <w:tc>
          <w:tcPr>
            <w:tcW w:w="1246" w:type="dxa"/>
            <w:vMerge/>
          </w:tcPr>
          <w:p w:rsidR="00E568B6" w:rsidRPr="005116FB" w:rsidRDefault="00E568B6" w:rsidP="00936BB6">
            <w:pPr>
              <w:jc w:val="both"/>
              <w:rPr>
                <w:rFonts w:ascii="Arial Narrow" w:hAnsi="Arial Narrow"/>
                <w:color w:val="262626" w:themeColor="text1" w:themeTint="D9"/>
              </w:rPr>
            </w:pPr>
          </w:p>
        </w:tc>
        <w:tc>
          <w:tcPr>
            <w:tcW w:w="4961" w:type="dxa"/>
          </w:tcPr>
          <w:p w:rsidR="00E568B6" w:rsidRPr="005116FB" w:rsidRDefault="00E568B6" w:rsidP="00936BB6">
            <w:pPr>
              <w:jc w:val="both"/>
              <w:rPr>
                <w:rFonts w:ascii="Arial Narrow" w:hAnsi="Arial Narrow"/>
                <w:color w:val="262626" w:themeColor="text1" w:themeTint="D9"/>
              </w:rPr>
            </w:pPr>
          </w:p>
        </w:tc>
        <w:tc>
          <w:tcPr>
            <w:tcW w:w="477" w:type="dxa"/>
          </w:tcPr>
          <w:p w:rsidR="00E568B6" w:rsidRPr="005116FB" w:rsidRDefault="00E568B6" w:rsidP="00936BB6">
            <w:pPr>
              <w:jc w:val="center"/>
              <w:rPr>
                <w:rFonts w:ascii="Arial Narrow" w:hAnsi="Arial Narrow"/>
                <w:color w:val="262626" w:themeColor="text1" w:themeTint="D9"/>
              </w:rPr>
            </w:pPr>
          </w:p>
        </w:tc>
        <w:tc>
          <w:tcPr>
            <w:tcW w:w="415" w:type="dxa"/>
          </w:tcPr>
          <w:p w:rsidR="00E568B6" w:rsidRPr="005116FB" w:rsidRDefault="00E568B6" w:rsidP="00936BB6">
            <w:pPr>
              <w:jc w:val="center"/>
              <w:rPr>
                <w:rFonts w:ascii="Arial Narrow" w:hAnsi="Arial Narrow"/>
                <w:color w:val="262626" w:themeColor="text1" w:themeTint="D9"/>
              </w:rPr>
            </w:pPr>
          </w:p>
        </w:tc>
        <w:tc>
          <w:tcPr>
            <w:tcW w:w="672" w:type="dxa"/>
          </w:tcPr>
          <w:p w:rsidR="00E568B6" w:rsidRDefault="00E568B6" w:rsidP="00936BB6"/>
        </w:tc>
        <w:tc>
          <w:tcPr>
            <w:tcW w:w="415" w:type="dxa"/>
          </w:tcPr>
          <w:p w:rsidR="00E568B6" w:rsidRPr="005116FB" w:rsidRDefault="00E568B6" w:rsidP="00936BB6">
            <w:pPr>
              <w:jc w:val="center"/>
              <w:rPr>
                <w:rFonts w:ascii="Arial Narrow" w:hAnsi="Arial Narrow"/>
                <w:color w:val="262626" w:themeColor="text1" w:themeTint="D9"/>
              </w:rPr>
            </w:pPr>
          </w:p>
        </w:tc>
      </w:tr>
      <w:tr w:rsidR="00E568B6" w:rsidRPr="005116FB" w:rsidTr="00E568B6">
        <w:trPr>
          <w:trHeight w:val="67"/>
        </w:trPr>
        <w:tc>
          <w:tcPr>
            <w:tcW w:w="1246" w:type="dxa"/>
            <w:vMerge/>
          </w:tcPr>
          <w:p w:rsidR="00E568B6" w:rsidRPr="005116FB" w:rsidRDefault="00E568B6" w:rsidP="00936BB6">
            <w:pPr>
              <w:jc w:val="both"/>
              <w:rPr>
                <w:rFonts w:ascii="Arial Narrow" w:hAnsi="Arial Narrow"/>
                <w:color w:val="262626" w:themeColor="text1" w:themeTint="D9"/>
              </w:rPr>
            </w:pPr>
          </w:p>
        </w:tc>
        <w:tc>
          <w:tcPr>
            <w:tcW w:w="4961" w:type="dxa"/>
          </w:tcPr>
          <w:p w:rsidR="00E568B6" w:rsidRPr="005116FB" w:rsidRDefault="00E568B6" w:rsidP="00936BB6">
            <w:pPr>
              <w:jc w:val="both"/>
              <w:rPr>
                <w:rFonts w:ascii="Arial Narrow" w:hAnsi="Arial Narrow"/>
                <w:color w:val="262626" w:themeColor="text1" w:themeTint="D9"/>
              </w:rPr>
            </w:pPr>
          </w:p>
        </w:tc>
        <w:tc>
          <w:tcPr>
            <w:tcW w:w="477" w:type="dxa"/>
          </w:tcPr>
          <w:p w:rsidR="00E568B6" w:rsidRPr="005116FB" w:rsidRDefault="00E568B6" w:rsidP="00936BB6">
            <w:pPr>
              <w:jc w:val="center"/>
              <w:rPr>
                <w:rFonts w:ascii="Arial Narrow" w:hAnsi="Arial Narrow"/>
                <w:color w:val="262626" w:themeColor="text1" w:themeTint="D9"/>
              </w:rPr>
            </w:pPr>
          </w:p>
        </w:tc>
        <w:tc>
          <w:tcPr>
            <w:tcW w:w="415" w:type="dxa"/>
          </w:tcPr>
          <w:p w:rsidR="00E568B6" w:rsidRPr="005116FB" w:rsidRDefault="00E568B6" w:rsidP="00936BB6">
            <w:pPr>
              <w:jc w:val="center"/>
              <w:rPr>
                <w:rFonts w:ascii="Arial Narrow" w:hAnsi="Arial Narrow"/>
                <w:color w:val="262626" w:themeColor="text1" w:themeTint="D9"/>
              </w:rPr>
            </w:pPr>
          </w:p>
        </w:tc>
        <w:tc>
          <w:tcPr>
            <w:tcW w:w="672" w:type="dxa"/>
          </w:tcPr>
          <w:p w:rsidR="00E568B6" w:rsidRDefault="00E568B6" w:rsidP="00936BB6"/>
        </w:tc>
        <w:tc>
          <w:tcPr>
            <w:tcW w:w="415" w:type="dxa"/>
          </w:tcPr>
          <w:p w:rsidR="00E568B6" w:rsidRPr="005116FB" w:rsidRDefault="00E568B6" w:rsidP="00936BB6">
            <w:pPr>
              <w:jc w:val="center"/>
              <w:rPr>
                <w:rFonts w:ascii="Arial Narrow" w:hAnsi="Arial Narrow"/>
                <w:color w:val="262626" w:themeColor="text1" w:themeTint="D9"/>
              </w:rPr>
            </w:pPr>
          </w:p>
        </w:tc>
      </w:tr>
      <w:tr w:rsidR="00E568B6" w:rsidRPr="005116FB" w:rsidTr="00E568B6">
        <w:trPr>
          <w:trHeight w:val="67"/>
        </w:trPr>
        <w:tc>
          <w:tcPr>
            <w:tcW w:w="1246" w:type="dxa"/>
            <w:vMerge/>
          </w:tcPr>
          <w:p w:rsidR="00E568B6" w:rsidRPr="005116FB" w:rsidRDefault="00E568B6" w:rsidP="00936BB6">
            <w:pPr>
              <w:jc w:val="both"/>
              <w:rPr>
                <w:rFonts w:ascii="Arial Narrow" w:hAnsi="Arial Narrow"/>
                <w:color w:val="262626" w:themeColor="text1" w:themeTint="D9"/>
              </w:rPr>
            </w:pPr>
          </w:p>
        </w:tc>
        <w:tc>
          <w:tcPr>
            <w:tcW w:w="4961" w:type="dxa"/>
          </w:tcPr>
          <w:p w:rsidR="00E568B6" w:rsidRPr="005116FB" w:rsidRDefault="00E568B6" w:rsidP="00936BB6">
            <w:pPr>
              <w:jc w:val="both"/>
              <w:rPr>
                <w:rFonts w:ascii="Arial Narrow" w:hAnsi="Arial Narrow"/>
                <w:color w:val="262626" w:themeColor="text1" w:themeTint="D9"/>
              </w:rPr>
            </w:pPr>
          </w:p>
        </w:tc>
        <w:tc>
          <w:tcPr>
            <w:tcW w:w="477" w:type="dxa"/>
          </w:tcPr>
          <w:p w:rsidR="00E568B6" w:rsidRPr="005116FB" w:rsidRDefault="00E568B6" w:rsidP="00936BB6">
            <w:pPr>
              <w:jc w:val="center"/>
              <w:rPr>
                <w:rFonts w:ascii="Arial Narrow" w:hAnsi="Arial Narrow"/>
                <w:color w:val="262626" w:themeColor="text1" w:themeTint="D9"/>
              </w:rPr>
            </w:pPr>
          </w:p>
        </w:tc>
        <w:tc>
          <w:tcPr>
            <w:tcW w:w="415" w:type="dxa"/>
          </w:tcPr>
          <w:p w:rsidR="00E568B6" w:rsidRPr="005116FB" w:rsidRDefault="00E568B6" w:rsidP="00936BB6">
            <w:pPr>
              <w:jc w:val="center"/>
              <w:rPr>
                <w:rFonts w:ascii="Arial Narrow" w:hAnsi="Arial Narrow"/>
                <w:color w:val="262626" w:themeColor="text1" w:themeTint="D9"/>
              </w:rPr>
            </w:pPr>
          </w:p>
        </w:tc>
        <w:tc>
          <w:tcPr>
            <w:tcW w:w="672" w:type="dxa"/>
          </w:tcPr>
          <w:p w:rsidR="00E568B6" w:rsidRDefault="00E568B6" w:rsidP="00936BB6"/>
        </w:tc>
        <w:tc>
          <w:tcPr>
            <w:tcW w:w="415" w:type="dxa"/>
          </w:tcPr>
          <w:p w:rsidR="00E568B6" w:rsidRPr="005116FB" w:rsidRDefault="00E568B6" w:rsidP="00936BB6">
            <w:pPr>
              <w:jc w:val="center"/>
              <w:rPr>
                <w:rFonts w:ascii="Arial Narrow" w:hAnsi="Arial Narrow"/>
                <w:color w:val="262626" w:themeColor="text1" w:themeTint="D9"/>
              </w:rPr>
            </w:pPr>
          </w:p>
        </w:tc>
      </w:tr>
    </w:tbl>
    <w:p w:rsidR="00F73105" w:rsidRPr="005116FB" w:rsidRDefault="00F73105" w:rsidP="002714A4">
      <w:pPr>
        <w:jc w:val="both"/>
        <w:rPr>
          <w:color w:val="262626" w:themeColor="text1" w:themeTint="D9"/>
        </w:rPr>
      </w:pPr>
    </w:p>
    <w:p w:rsidR="0094672D" w:rsidRDefault="0094672D" w:rsidP="009B080E">
      <w:pPr>
        <w:pStyle w:val="Prrafodelista"/>
        <w:numPr>
          <w:ilvl w:val="0"/>
          <w:numId w:val="1"/>
        </w:numPr>
        <w:spacing w:after="0" w:line="276" w:lineRule="auto"/>
        <w:rPr>
          <w:rStyle w:val="Ttulo1Car"/>
          <w:rFonts w:ascii="Arial" w:eastAsia="Calibri" w:hAnsi="Arial" w:cs="Arial"/>
          <w:color w:val="262626" w:themeColor="text1" w:themeTint="D9"/>
          <w:sz w:val="22"/>
          <w:szCs w:val="22"/>
        </w:rPr>
      </w:pPr>
      <w:r w:rsidRPr="005116FB">
        <w:rPr>
          <w:rStyle w:val="Ttulo1Car"/>
          <w:rFonts w:ascii="Arial" w:eastAsia="Calibri" w:hAnsi="Arial" w:cs="Arial"/>
          <w:color w:val="262626" w:themeColor="text1" w:themeTint="D9"/>
          <w:sz w:val="22"/>
          <w:szCs w:val="22"/>
        </w:rPr>
        <w:t>CAUSAS</w:t>
      </w:r>
      <w:r w:rsidR="005E57AC">
        <w:rPr>
          <w:rStyle w:val="Ttulo1Car"/>
          <w:rFonts w:ascii="Arial" w:eastAsia="Calibri" w:hAnsi="Arial" w:cs="Arial"/>
          <w:color w:val="262626" w:themeColor="text1" w:themeTint="D9"/>
          <w:sz w:val="22"/>
          <w:szCs w:val="22"/>
        </w:rPr>
        <w:t>:</w:t>
      </w:r>
    </w:p>
    <w:p w:rsidR="005E57AC" w:rsidRPr="009B080E" w:rsidRDefault="005E57AC" w:rsidP="005E57AC">
      <w:pPr>
        <w:pStyle w:val="Prrafodelista"/>
        <w:spacing w:after="0" w:line="276" w:lineRule="auto"/>
        <w:ind w:left="360"/>
        <w:rPr>
          <w:rStyle w:val="Ttulo1Car"/>
          <w:rFonts w:ascii="Arial" w:eastAsia="Calibri" w:hAnsi="Arial" w:cs="Arial"/>
          <w:color w:val="262626" w:themeColor="text1" w:themeTint="D9"/>
          <w:sz w:val="22"/>
          <w:szCs w:val="22"/>
        </w:rPr>
      </w:pPr>
    </w:p>
    <w:tbl>
      <w:tblPr>
        <w:tblStyle w:val="Tablaconcuadrcula"/>
        <w:tblW w:w="8221" w:type="dxa"/>
        <w:tblInd w:w="534" w:type="dxa"/>
        <w:tblLook w:val="04A0" w:firstRow="1" w:lastRow="0" w:firstColumn="1" w:lastColumn="0" w:noHBand="0" w:noVBand="1"/>
      </w:tblPr>
      <w:tblGrid>
        <w:gridCol w:w="3730"/>
        <w:gridCol w:w="4491"/>
      </w:tblGrid>
      <w:tr w:rsidR="005116FB" w:rsidRPr="005116FB" w:rsidTr="005E57AC">
        <w:tc>
          <w:tcPr>
            <w:tcW w:w="3730" w:type="dxa"/>
            <w:shd w:val="clear" w:color="auto" w:fill="A8D08D" w:themeFill="accent6" w:themeFillTint="99"/>
          </w:tcPr>
          <w:p w:rsidR="0094672D" w:rsidRPr="005116FB" w:rsidRDefault="0094672D" w:rsidP="00F73105">
            <w:pPr>
              <w:pStyle w:val="Prrafodelista"/>
              <w:ind w:left="0"/>
              <w:contextualSpacing w:val="0"/>
              <w:jc w:val="center"/>
              <w:rPr>
                <w:rStyle w:val="Ttulo1Car"/>
                <w:rFonts w:ascii="Arial" w:eastAsia="Calibri" w:hAnsi="Arial" w:cs="Arial"/>
                <w:color w:val="262626" w:themeColor="text1" w:themeTint="D9"/>
                <w:sz w:val="22"/>
                <w:szCs w:val="22"/>
              </w:rPr>
            </w:pPr>
            <w:r w:rsidRPr="005116FB">
              <w:rPr>
                <w:rStyle w:val="Ttulo1Car"/>
                <w:rFonts w:ascii="Arial" w:eastAsia="Calibri" w:hAnsi="Arial" w:cs="Arial"/>
                <w:color w:val="262626" w:themeColor="text1" w:themeTint="D9"/>
                <w:sz w:val="22"/>
                <w:szCs w:val="22"/>
              </w:rPr>
              <w:t>CAUSAS</w:t>
            </w:r>
          </w:p>
        </w:tc>
        <w:tc>
          <w:tcPr>
            <w:tcW w:w="4491" w:type="dxa"/>
            <w:shd w:val="clear" w:color="auto" w:fill="A8D08D" w:themeFill="accent6" w:themeFillTint="99"/>
          </w:tcPr>
          <w:p w:rsidR="0094672D" w:rsidRPr="005116FB" w:rsidRDefault="0094672D" w:rsidP="00F73105">
            <w:pPr>
              <w:pStyle w:val="Prrafodelista"/>
              <w:ind w:left="0"/>
              <w:contextualSpacing w:val="0"/>
              <w:jc w:val="center"/>
              <w:rPr>
                <w:rStyle w:val="Ttulo1Car"/>
                <w:rFonts w:ascii="Arial" w:eastAsia="Calibri" w:hAnsi="Arial" w:cs="Arial"/>
                <w:color w:val="262626" w:themeColor="text1" w:themeTint="D9"/>
                <w:sz w:val="22"/>
                <w:szCs w:val="22"/>
              </w:rPr>
            </w:pPr>
            <w:r w:rsidRPr="005116FB">
              <w:rPr>
                <w:rStyle w:val="Ttulo1Car"/>
                <w:rFonts w:ascii="Arial" w:eastAsia="Calibri" w:hAnsi="Arial" w:cs="Arial"/>
                <w:color w:val="262626" w:themeColor="text1" w:themeTint="D9"/>
                <w:sz w:val="22"/>
                <w:szCs w:val="22"/>
              </w:rPr>
              <w:t>ESTRATEGIAS</w:t>
            </w:r>
          </w:p>
        </w:tc>
      </w:tr>
      <w:tr w:rsidR="005116FB" w:rsidRPr="005116FB" w:rsidTr="005E57AC">
        <w:trPr>
          <w:trHeight w:val="560"/>
        </w:trPr>
        <w:tc>
          <w:tcPr>
            <w:tcW w:w="3730" w:type="dxa"/>
          </w:tcPr>
          <w:p w:rsidR="0094672D" w:rsidRPr="005116FB" w:rsidRDefault="0094672D" w:rsidP="00F73105">
            <w:pPr>
              <w:pStyle w:val="Prrafodelista"/>
              <w:numPr>
                <w:ilvl w:val="0"/>
                <w:numId w:val="12"/>
              </w:numPr>
              <w:ind w:left="313" w:hanging="266"/>
              <w:contextualSpacing w:val="0"/>
              <w:jc w:val="both"/>
              <w:rPr>
                <w:rStyle w:val="Ttulo1Car"/>
                <w:rFonts w:ascii="Arial" w:eastAsia="Calibri" w:hAnsi="Arial" w:cs="Arial"/>
                <w:b w:val="0"/>
                <w:color w:val="262626" w:themeColor="text1" w:themeTint="D9"/>
                <w:sz w:val="22"/>
                <w:szCs w:val="22"/>
              </w:rPr>
            </w:pPr>
            <w:r w:rsidRPr="005116FB">
              <w:rPr>
                <w:rStyle w:val="Ttulo1Car"/>
                <w:rFonts w:ascii="Arial" w:eastAsia="Calibri" w:hAnsi="Arial" w:cs="Arial"/>
                <w:b w:val="0"/>
                <w:color w:val="262626" w:themeColor="text1" w:themeTint="D9"/>
                <w:sz w:val="22"/>
                <w:szCs w:val="22"/>
              </w:rPr>
              <w:t>Desinterés de los estudiantes frente a los objetivos de las áreas priorizadas.</w:t>
            </w:r>
          </w:p>
          <w:p w:rsidR="00E568B6" w:rsidRDefault="00625A61" w:rsidP="007471A4">
            <w:pPr>
              <w:pStyle w:val="Prrafodelista"/>
              <w:numPr>
                <w:ilvl w:val="0"/>
                <w:numId w:val="12"/>
              </w:numPr>
              <w:ind w:left="313" w:hanging="266"/>
              <w:contextualSpacing w:val="0"/>
              <w:jc w:val="both"/>
              <w:rPr>
                <w:rStyle w:val="Ttulo1Car"/>
                <w:rFonts w:ascii="Arial" w:eastAsia="Calibri" w:hAnsi="Arial" w:cs="Arial"/>
                <w:b w:val="0"/>
                <w:color w:val="262626" w:themeColor="text1" w:themeTint="D9"/>
                <w:sz w:val="22"/>
                <w:szCs w:val="22"/>
              </w:rPr>
            </w:pPr>
            <w:r w:rsidRPr="00E568B6">
              <w:rPr>
                <w:rStyle w:val="Ttulo1Car"/>
                <w:rFonts w:ascii="Arial" w:eastAsia="Calibri" w:hAnsi="Arial" w:cs="Arial"/>
                <w:b w:val="0"/>
                <w:color w:val="262626" w:themeColor="text1" w:themeTint="D9"/>
                <w:sz w:val="22"/>
                <w:szCs w:val="22"/>
              </w:rPr>
              <w:t>Carece de desempeños de</w:t>
            </w:r>
            <w:r w:rsidR="00E568B6">
              <w:rPr>
                <w:rStyle w:val="Ttulo1Car"/>
                <w:rFonts w:ascii="Arial" w:eastAsia="Calibri" w:hAnsi="Arial" w:cs="Arial"/>
                <w:b w:val="0"/>
                <w:color w:val="262626" w:themeColor="text1" w:themeTint="D9"/>
                <w:sz w:val="22"/>
                <w:szCs w:val="22"/>
              </w:rPr>
              <w:t>l  grado en que se encuentren.</w:t>
            </w:r>
          </w:p>
          <w:p w:rsidR="0094672D" w:rsidRPr="00E568B6" w:rsidRDefault="00625A61" w:rsidP="007471A4">
            <w:pPr>
              <w:pStyle w:val="Prrafodelista"/>
              <w:numPr>
                <w:ilvl w:val="0"/>
                <w:numId w:val="12"/>
              </w:numPr>
              <w:ind w:left="313" w:hanging="266"/>
              <w:contextualSpacing w:val="0"/>
              <w:jc w:val="both"/>
              <w:rPr>
                <w:rStyle w:val="Ttulo1Car"/>
                <w:rFonts w:ascii="Arial" w:eastAsia="Calibri" w:hAnsi="Arial" w:cs="Arial"/>
                <w:b w:val="0"/>
                <w:color w:val="262626" w:themeColor="text1" w:themeTint="D9"/>
                <w:sz w:val="22"/>
                <w:szCs w:val="22"/>
              </w:rPr>
            </w:pPr>
            <w:r w:rsidRPr="00E568B6">
              <w:rPr>
                <w:rStyle w:val="Ttulo1Car"/>
                <w:rFonts w:ascii="Arial" w:eastAsia="Calibri" w:hAnsi="Arial" w:cs="Arial"/>
                <w:b w:val="0"/>
                <w:color w:val="262626" w:themeColor="text1" w:themeTint="D9"/>
                <w:sz w:val="22"/>
                <w:szCs w:val="22"/>
              </w:rPr>
              <w:lastRenderedPageBreak/>
              <w:t xml:space="preserve"> </w:t>
            </w:r>
            <w:r w:rsidR="00936BB6" w:rsidRPr="00E568B6">
              <w:rPr>
                <w:rStyle w:val="Ttulo1Car"/>
                <w:rFonts w:ascii="Arial" w:eastAsia="Calibri" w:hAnsi="Arial" w:cs="Arial"/>
                <w:b w:val="0"/>
                <w:color w:val="262626" w:themeColor="text1" w:themeTint="D9"/>
                <w:sz w:val="22"/>
                <w:szCs w:val="22"/>
              </w:rPr>
              <w:t xml:space="preserve">Carencia </w:t>
            </w:r>
            <w:r w:rsidR="0094672D" w:rsidRPr="00E568B6">
              <w:rPr>
                <w:rStyle w:val="Ttulo1Car"/>
                <w:rFonts w:ascii="Arial" w:eastAsia="Calibri" w:hAnsi="Arial" w:cs="Arial"/>
                <w:b w:val="0"/>
                <w:color w:val="262626" w:themeColor="text1" w:themeTint="D9"/>
                <w:sz w:val="22"/>
                <w:szCs w:val="22"/>
              </w:rPr>
              <w:t>de apoyo por parte de los padres de familia.</w:t>
            </w:r>
          </w:p>
          <w:p w:rsidR="00625A61" w:rsidRPr="005116FB" w:rsidRDefault="00CC59CA" w:rsidP="00F73105">
            <w:pPr>
              <w:pStyle w:val="Prrafodelista"/>
              <w:numPr>
                <w:ilvl w:val="0"/>
                <w:numId w:val="12"/>
              </w:numPr>
              <w:ind w:left="313" w:hanging="266"/>
              <w:contextualSpacing w:val="0"/>
              <w:jc w:val="both"/>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Escasa ejecución de juegos matemáticos.</w:t>
            </w:r>
          </w:p>
          <w:p w:rsidR="0094672D" w:rsidRPr="005116FB" w:rsidRDefault="0094672D" w:rsidP="00F73105">
            <w:pPr>
              <w:pStyle w:val="Prrafodelista"/>
              <w:ind w:left="0"/>
              <w:contextualSpacing w:val="0"/>
              <w:jc w:val="both"/>
              <w:rPr>
                <w:rStyle w:val="Ttulo1Car"/>
                <w:rFonts w:ascii="Arial" w:eastAsia="Calibri" w:hAnsi="Arial" w:cs="Arial"/>
                <w:b w:val="0"/>
                <w:color w:val="262626" w:themeColor="text1" w:themeTint="D9"/>
                <w:sz w:val="22"/>
                <w:szCs w:val="22"/>
              </w:rPr>
            </w:pPr>
          </w:p>
        </w:tc>
        <w:tc>
          <w:tcPr>
            <w:tcW w:w="4491" w:type="dxa"/>
          </w:tcPr>
          <w:p w:rsidR="0094672D" w:rsidRPr="005116FB" w:rsidRDefault="0094672D" w:rsidP="00F73105">
            <w:pPr>
              <w:pStyle w:val="Prrafodelista"/>
              <w:numPr>
                <w:ilvl w:val="0"/>
                <w:numId w:val="13"/>
              </w:numPr>
              <w:ind w:left="282" w:hanging="296"/>
              <w:contextualSpacing w:val="0"/>
              <w:rPr>
                <w:rStyle w:val="Ttulo1Car"/>
                <w:rFonts w:ascii="Arial" w:eastAsia="Calibri" w:hAnsi="Arial" w:cs="Arial"/>
                <w:b w:val="0"/>
                <w:color w:val="262626" w:themeColor="text1" w:themeTint="D9"/>
                <w:sz w:val="22"/>
                <w:szCs w:val="22"/>
              </w:rPr>
            </w:pPr>
            <w:r w:rsidRPr="005116FB">
              <w:rPr>
                <w:rStyle w:val="Ttulo1Car"/>
                <w:rFonts w:ascii="Arial" w:eastAsia="Calibri" w:hAnsi="Arial" w:cs="Arial"/>
                <w:b w:val="0"/>
                <w:color w:val="262626" w:themeColor="text1" w:themeTint="D9"/>
                <w:sz w:val="22"/>
                <w:szCs w:val="22"/>
              </w:rPr>
              <w:lastRenderedPageBreak/>
              <w:t>Sensibilizar a los estudiantes para alcanzar sus metas.</w:t>
            </w:r>
          </w:p>
          <w:p w:rsidR="0094672D" w:rsidRPr="005116FB" w:rsidRDefault="0094672D" w:rsidP="00F73105">
            <w:pPr>
              <w:pStyle w:val="Prrafodelista"/>
              <w:numPr>
                <w:ilvl w:val="0"/>
                <w:numId w:val="13"/>
              </w:numPr>
              <w:ind w:left="282" w:hanging="296"/>
              <w:contextualSpacing w:val="0"/>
              <w:rPr>
                <w:rStyle w:val="Ttulo1Car"/>
                <w:rFonts w:ascii="Arial" w:eastAsia="Calibri" w:hAnsi="Arial" w:cs="Arial"/>
                <w:b w:val="0"/>
                <w:color w:val="262626" w:themeColor="text1" w:themeTint="D9"/>
                <w:sz w:val="22"/>
                <w:szCs w:val="22"/>
              </w:rPr>
            </w:pPr>
            <w:r w:rsidRPr="005116FB">
              <w:rPr>
                <w:rStyle w:val="Ttulo1Car"/>
                <w:rFonts w:ascii="Arial" w:eastAsia="Calibri" w:hAnsi="Arial" w:cs="Arial"/>
                <w:b w:val="0"/>
                <w:color w:val="262626" w:themeColor="text1" w:themeTint="D9"/>
                <w:sz w:val="22"/>
                <w:szCs w:val="22"/>
              </w:rPr>
              <w:t>Realizar un diagnóstico para identificar los estilos de aprendizaje.</w:t>
            </w:r>
          </w:p>
          <w:p w:rsidR="0094672D" w:rsidRDefault="00CC59CA" w:rsidP="00F73105">
            <w:pPr>
              <w:pStyle w:val="Prrafodelista"/>
              <w:numPr>
                <w:ilvl w:val="0"/>
                <w:numId w:val="13"/>
              </w:numPr>
              <w:ind w:left="282" w:hanging="296"/>
              <w:contextualSpacing w:val="0"/>
              <w:jc w:val="both"/>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 xml:space="preserve">Implementar con el sector específico de </w:t>
            </w:r>
            <w:r>
              <w:rPr>
                <w:rStyle w:val="Ttulo1Car"/>
                <w:rFonts w:ascii="Arial" w:eastAsia="Calibri" w:hAnsi="Arial" w:cs="Arial"/>
                <w:b w:val="0"/>
                <w:color w:val="262626" w:themeColor="text1" w:themeTint="D9"/>
                <w:sz w:val="22"/>
                <w:szCs w:val="22"/>
              </w:rPr>
              <w:lastRenderedPageBreak/>
              <w:t>juegos matemáticos.</w:t>
            </w:r>
          </w:p>
          <w:p w:rsidR="00CC59CA" w:rsidRPr="005116FB" w:rsidRDefault="00CC59CA" w:rsidP="00F73105">
            <w:pPr>
              <w:pStyle w:val="Prrafodelista"/>
              <w:numPr>
                <w:ilvl w:val="0"/>
                <w:numId w:val="13"/>
              </w:numPr>
              <w:ind w:left="282" w:hanging="296"/>
              <w:contextualSpacing w:val="0"/>
              <w:jc w:val="both"/>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Planificar actividades relacionadas a mejorar la fluidez lectora.</w:t>
            </w:r>
          </w:p>
        </w:tc>
      </w:tr>
    </w:tbl>
    <w:p w:rsidR="0094672D" w:rsidRDefault="0094672D" w:rsidP="00F73105">
      <w:pPr>
        <w:pStyle w:val="Prrafodelista"/>
        <w:spacing w:after="0" w:line="240" w:lineRule="auto"/>
        <w:contextualSpacing w:val="0"/>
        <w:rPr>
          <w:rStyle w:val="Ttulo1Car"/>
          <w:rFonts w:ascii="Arial" w:eastAsia="Calibri" w:hAnsi="Arial" w:cs="Arial"/>
          <w:color w:val="262626" w:themeColor="text1" w:themeTint="D9"/>
          <w:sz w:val="22"/>
          <w:szCs w:val="22"/>
        </w:rPr>
      </w:pPr>
    </w:p>
    <w:p w:rsidR="00E568B6" w:rsidRPr="005116FB" w:rsidRDefault="00E568B6" w:rsidP="00F73105">
      <w:pPr>
        <w:pStyle w:val="Prrafodelista"/>
        <w:spacing w:after="0" w:line="240" w:lineRule="auto"/>
        <w:contextualSpacing w:val="0"/>
        <w:rPr>
          <w:rStyle w:val="Ttulo1Car"/>
          <w:rFonts w:ascii="Arial" w:eastAsia="Calibri" w:hAnsi="Arial" w:cs="Arial"/>
          <w:color w:val="262626" w:themeColor="text1" w:themeTint="D9"/>
          <w:sz w:val="22"/>
          <w:szCs w:val="22"/>
        </w:rPr>
      </w:pPr>
    </w:p>
    <w:p w:rsidR="0094672D" w:rsidRPr="005116FB" w:rsidRDefault="0094672D" w:rsidP="00F73105">
      <w:pPr>
        <w:spacing w:after="0" w:line="240" w:lineRule="auto"/>
        <w:rPr>
          <w:rStyle w:val="Ttulo1Car"/>
          <w:rFonts w:ascii="Arial" w:eastAsia="Calibri" w:hAnsi="Arial" w:cs="Arial"/>
          <w:color w:val="262626" w:themeColor="text1" w:themeTint="D9"/>
          <w:sz w:val="22"/>
          <w:szCs w:val="22"/>
        </w:rPr>
      </w:pPr>
    </w:p>
    <w:p w:rsidR="0094672D" w:rsidRPr="005116FB" w:rsidRDefault="0094672D" w:rsidP="00F73105">
      <w:pPr>
        <w:pStyle w:val="Prrafodelista"/>
        <w:numPr>
          <w:ilvl w:val="0"/>
          <w:numId w:val="1"/>
        </w:numPr>
        <w:spacing w:after="0" w:line="240" w:lineRule="auto"/>
        <w:contextualSpacing w:val="0"/>
        <w:rPr>
          <w:rStyle w:val="Ttulo1Car"/>
          <w:rFonts w:ascii="Arial" w:eastAsia="Calibri" w:hAnsi="Arial" w:cs="Arial"/>
          <w:color w:val="262626" w:themeColor="text1" w:themeTint="D9"/>
          <w:sz w:val="22"/>
          <w:szCs w:val="22"/>
        </w:rPr>
      </w:pPr>
      <w:r w:rsidRPr="005116FB">
        <w:rPr>
          <w:rStyle w:val="Ttulo1Car"/>
          <w:rFonts w:ascii="Arial" w:eastAsia="Calibri" w:hAnsi="Arial" w:cs="Arial"/>
          <w:color w:val="262626" w:themeColor="text1" w:themeTint="D9"/>
          <w:sz w:val="22"/>
          <w:szCs w:val="22"/>
        </w:rPr>
        <w:t>METAS : ESTUDIANTES QUE NECESITAN REFUERZO</w:t>
      </w:r>
    </w:p>
    <w:p w:rsidR="0094672D" w:rsidRPr="005116FB" w:rsidRDefault="0094672D" w:rsidP="00F73105">
      <w:pPr>
        <w:pStyle w:val="Prrafodelista"/>
        <w:spacing w:after="0" w:line="240" w:lineRule="auto"/>
        <w:contextualSpacing w:val="0"/>
        <w:rPr>
          <w:rStyle w:val="Ttulo1Car"/>
          <w:rFonts w:ascii="Arial" w:eastAsia="Calibri" w:hAnsi="Arial" w:cs="Arial"/>
          <w:color w:val="262626" w:themeColor="text1" w:themeTint="D9"/>
          <w:sz w:val="22"/>
          <w:szCs w:val="22"/>
        </w:rPr>
      </w:pPr>
    </w:p>
    <w:tbl>
      <w:tblPr>
        <w:tblStyle w:val="Tablaconcuadrcula"/>
        <w:tblW w:w="8816" w:type="dxa"/>
        <w:tblInd w:w="250" w:type="dxa"/>
        <w:tblLook w:val="04A0" w:firstRow="1" w:lastRow="0" w:firstColumn="1" w:lastColumn="0" w:noHBand="0" w:noVBand="1"/>
      </w:tblPr>
      <w:tblGrid>
        <w:gridCol w:w="5252"/>
        <w:gridCol w:w="3564"/>
      </w:tblGrid>
      <w:tr w:rsidR="005116FB" w:rsidRPr="005116FB" w:rsidTr="005E57AC">
        <w:trPr>
          <w:trHeight w:val="336"/>
        </w:trPr>
        <w:tc>
          <w:tcPr>
            <w:tcW w:w="5252" w:type="dxa"/>
            <w:shd w:val="clear" w:color="auto" w:fill="A8D08D" w:themeFill="accent6" w:themeFillTint="99"/>
          </w:tcPr>
          <w:p w:rsidR="0094672D" w:rsidRPr="005116FB" w:rsidRDefault="0094672D" w:rsidP="00F73105">
            <w:pPr>
              <w:pStyle w:val="Prrafodelista"/>
              <w:ind w:left="0"/>
              <w:contextualSpacing w:val="0"/>
              <w:jc w:val="center"/>
              <w:rPr>
                <w:rStyle w:val="Ttulo1Car"/>
                <w:rFonts w:ascii="Arial" w:eastAsia="Calibri" w:hAnsi="Arial" w:cs="Arial"/>
                <w:color w:val="262626" w:themeColor="text1" w:themeTint="D9"/>
                <w:sz w:val="22"/>
                <w:szCs w:val="22"/>
              </w:rPr>
            </w:pPr>
          </w:p>
          <w:p w:rsidR="0094672D" w:rsidRPr="005116FB" w:rsidRDefault="0094672D" w:rsidP="00F73105">
            <w:pPr>
              <w:pStyle w:val="Prrafodelista"/>
              <w:ind w:left="0"/>
              <w:contextualSpacing w:val="0"/>
              <w:jc w:val="center"/>
              <w:rPr>
                <w:rStyle w:val="Ttulo1Car"/>
                <w:rFonts w:ascii="Arial" w:eastAsia="Calibri" w:hAnsi="Arial" w:cs="Arial"/>
                <w:color w:val="262626" w:themeColor="text1" w:themeTint="D9"/>
                <w:sz w:val="22"/>
                <w:szCs w:val="22"/>
              </w:rPr>
            </w:pPr>
            <w:r w:rsidRPr="005116FB">
              <w:rPr>
                <w:rStyle w:val="Ttulo1Car"/>
                <w:rFonts w:ascii="Arial" w:eastAsia="Calibri" w:hAnsi="Arial" w:cs="Arial"/>
                <w:color w:val="262626" w:themeColor="text1" w:themeTint="D9"/>
                <w:sz w:val="22"/>
                <w:szCs w:val="22"/>
              </w:rPr>
              <w:t>GRADOS</w:t>
            </w:r>
          </w:p>
        </w:tc>
        <w:tc>
          <w:tcPr>
            <w:tcW w:w="3564" w:type="dxa"/>
            <w:shd w:val="clear" w:color="auto" w:fill="A8D08D" w:themeFill="accent6" w:themeFillTint="99"/>
          </w:tcPr>
          <w:p w:rsidR="0094672D" w:rsidRPr="005116FB" w:rsidRDefault="0094672D" w:rsidP="00F73105">
            <w:pPr>
              <w:pStyle w:val="Prrafodelista"/>
              <w:ind w:left="0"/>
              <w:contextualSpacing w:val="0"/>
              <w:jc w:val="center"/>
              <w:rPr>
                <w:rStyle w:val="Ttulo1Car"/>
                <w:rFonts w:ascii="Arial" w:eastAsia="Calibri" w:hAnsi="Arial" w:cs="Arial"/>
                <w:color w:val="262626" w:themeColor="text1" w:themeTint="D9"/>
                <w:sz w:val="22"/>
                <w:szCs w:val="22"/>
              </w:rPr>
            </w:pPr>
          </w:p>
          <w:p w:rsidR="0094672D" w:rsidRPr="005116FB" w:rsidRDefault="0094672D" w:rsidP="00F73105">
            <w:pPr>
              <w:pStyle w:val="Prrafodelista"/>
              <w:ind w:left="0"/>
              <w:contextualSpacing w:val="0"/>
              <w:jc w:val="center"/>
              <w:rPr>
                <w:rStyle w:val="Ttulo1Car"/>
                <w:rFonts w:ascii="Arial" w:eastAsia="Calibri" w:hAnsi="Arial" w:cs="Arial"/>
                <w:color w:val="262626" w:themeColor="text1" w:themeTint="D9"/>
                <w:sz w:val="22"/>
                <w:szCs w:val="22"/>
              </w:rPr>
            </w:pPr>
            <w:r w:rsidRPr="005116FB">
              <w:rPr>
                <w:rStyle w:val="Ttulo1Car"/>
                <w:rFonts w:ascii="Arial" w:eastAsia="Calibri" w:hAnsi="Arial" w:cs="Arial"/>
                <w:color w:val="262626" w:themeColor="text1" w:themeTint="D9"/>
                <w:sz w:val="22"/>
                <w:szCs w:val="22"/>
              </w:rPr>
              <w:t>ESTUDIANTES</w:t>
            </w:r>
          </w:p>
        </w:tc>
      </w:tr>
      <w:tr w:rsidR="00936BB6" w:rsidRPr="005116FB" w:rsidTr="005E57AC">
        <w:trPr>
          <w:trHeight w:val="544"/>
        </w:trPr>
        <w:tc>
          <w:tcPr>
            <w:tcW w:w="5252" w:type="dxa"/>
          </w:tcPr>
          <w:p w:rsidR="00936BB6" w:rsidRPr="005116FB" w:rsidRDefault="00CC59CA" w:rsidP="00CC59CA">
            <w:pPr>
              <w:pStyle w:val="Prrafodelista"/>
              <w:spacing w:before="240"/>
              <w:ind w:left="0"/>
              <w:contextualSpacing w:val="0"/>
              <w:rPr>
                <w:rStyle w:val="Ttulo1Car"/>
                <w:rFonts w:ascii="Arial" w:eastAsia="Calibri" w:hAnsi="Arial" w:cs="Arial"/>
                <w:color w:val="262626" w:themeColor="text1" w:themeTint="D9"/>
                <w:sz w:val="22"/>
                <w:szCs w:val="22"/>
              </w:rPr>
            </w:pPr>
            <w:r>
              <w:rPr>
                <w:rStyle w:val="Ttulo1Car"/>
                <w:rFonts w:ascii="Arial" w:eastAsia="Calibri" w:hAnsi="Arial" w:cs="Arial"/>
                <w:color w:val="262626" w:themeColor="text1" w:themeTint="D9"/>
                <w:sz w:val="22"/>
                <w:szCs w:val="22"/>
              </w:rPr>
              <w:t>1°, 2°, 3°, 4°,5° y 6°</w:t>
            </w:r>
          </w:p>
        </w:tc>
        <w:tc>
          <w:tcPr>
            <w:tcW w:w="3564" w:type="dxa"/>
            <w:vAlign w:val="center"/>
          </w:tcPr>
          <w:p w:rsidR="00936BB6" w:rsidRPr="005116FB" w:rsidRDefault="00CC59CA" w:rsidP="00F73105">
            <w:pPr>
              <w:jc w:val="center"/>
              <w:rPr>
                <w:rFonts w:ascii="Arial Narrow" w:eastAsia="Times New Roman" w:hAnsi="Arial Narrow" w:cs="Times New Roman"/>
                <w:i/>
                <w:color w:val="262626" w:themeColor="text1" w:themeTint="D9"/>
                <w:lang w:val="es-ES" w:eastAsia="es-ES"/>
              </w:rPr>
            </w:pPr>
            <w:r>
              <w:rPr>
                <w:rFonts w:ascii="Arial Narrow" w:eastAsia="Times New Roman" w:hAnsi="Arial Narrow" w:cs="Times New Roman"/>
                <w:i/>
                <w:color w:val="262626" w:themeColor="text1" w:themeTint="D9"/>
                <w:lang w:val="es-ES" w:eastAsia="es-ES"/>
              </w:rPr>
              <w:t>TODOS</w:t>
            </w:r>
          </w:p>
        </w:tc>
      </w:tr>
    </w:tbl>
    <w:p w:rsidR="0094672D" w:rsidRPr="005116FB" w:rsidRDefault="0094672D" w:rsidP="00F73105">
      <w:pPr>
        <w:pStyle w:val="Prrafodelista"/>
        <w:spacing w:after="0" w:line="240" w:lineRule="auto"/>
        <w:contextualSpacing w:val="0"/>
        <w:rPr>
          <w:rStyle w:val="Ttulo1Car"/>
          <w:rFonts w:ascii="Arial" w:eastAsia="Calibri" w:hAnsi="Arial" w:cs="Arial"/>
          <w:color w:val="262626" w:themeColor="text1" w:themeTint="D9"/>
          <w:sz w:val="22"/>
          <w:szCs w:val="22"/>
        </w:rPr>
      </w:pPr>
    </w:p>
    <w:p w:rsidR="0094672D" w:rsidRPr="005116FB" w:rsidRDefault="0094672D" w:rsidP="00F73105">
      <w:pPr>
        <w:pStyle w:val="Prrafodelista"/>
        <w:numPr>
          <w:ilvl w:val="0"/>
          <w:numId w:val="1"/>
        </w:numPr>
        <w:spacing w:after="0" w:line="240" w:lineRule="auto"/>
        <w:contextualSpacing w:val="0"/>
        <w:rPr>
          <w:rStyle w:val="Ttulo1Car"/>
          <w:rFonts w:ascii="Arial" w:eastAsia="Calibri" w:hAnsi="Arial" w:cs="Arial"/>
          <w:color w:val="262626" w:themeColor="text1" w:themeTint="D9"/>
          <w:sz w:val="22"/>
          <w:szCs w:val="22"/>
        </w:rPr>
      </w:pPr>
      <w:r w:rsidRPr="005116FB">
        <w:rPr>
          <w:rStyle w:val="Ttulo1Car"/>
          <w:rFonts w:ascii="Arial" w:eastAsia="Calibri" w:hAnsi="Arial" w:cs="Arial"/>
          <w:color w:val="262626" w:themeColor="text1" w:themeTint="D9"/>
          <w:sz w:val="22"/>
          <w:szCs w:val="22"/>
        </w:rPr>
        <w:t>ESTRATEGIAS Y CRONOGRAMA</w:t>
      </w:r>
    </w:p>
    <w:p w:rsidR="0094672D" w:rsidRPr="005116FB" w:rsidRDefault="0094672D" w:rsidP="00F73105">
      <w:pPr>
        <w:pStyle w:val="Prrafodelista"/>
        <w:spacing w:after="0" w:line="240" w:lineRule="auto"/>
        <w:contextualSpacing w:val="0"/>
        <w:rPr>
          <w:rStyle w:val="Ttulo1Car"/>
          <w:rFonts w:ascii="Arial" w:eastAsia="Calibri" w:hAnsi="Arial" w:cs="Arial"/>
          <w:color w:val="262626" w:themeColor="text1" w:themeTint="D9"/>
          <w:sz w:val="22"/>
          <w:szCs w:val="22"/>
        </w:rPr>
      </w:pPr>
    </w:p>
    <w:tbl>
      <w:tblPr>
        <w:tblStyle w:val="Tablaconcuadrcula"/>
        <w:tblW w:w="8788" w:type="dxa"/>
        <w:tblInd w:w="279" w:type="dxa"/>
        <w:tblLook w:val="04A0" w:firstRow="1" w:lastRow="0" w:firstColumn="1" w:lastColumn="0" w:noHBand="0" w:noVBand="1"/>
      </w:tblPr>
      <w:tblGrid>
        <w:gridCol w:w="4536"/>
        <w:gridCol w:w="657"/>
        <w:gridCol w:w="632"/>
        <w:gridCol w:w="718"/>
        <w:gridCol w:w="686"/>
        <w:gridCol w:w="709"/>
        <w:gridCol w:w="850"/>
      </w:tblGrid>
      <w:tr w:rsidR="005116FB" w:rsidRPr="005116FB" w:rsidTr="005116FB">
        <w:tc>
          <w:tcPr>
            <w:tcW w:w="4536" w:type="dxa"/>
            <w:shd w:val="clear" w:color="auto" w:fill="A8D08D" w:themeFill="accent6" w:themeFillTint="99"/>
          </w:tcPr>
          <w:p w:rsidR="0094672D" w:rsidRPr="005116FB" w:rsidRDefault="0094672D" w:rsidP="00F73105">
            <w:pPr>
              <w:pStyle w:val="Prrafodelista"/>
              <w:ind w:left="0"/>
              <w:contextualSpacing w:val="0"/>
              <w:jc w:val="center"/>
              <w:rPr>
                <w:rStyle w:val="Ttulo1Car"/>
                <w:rFonts w:ascii="Arial" w:eastAsia="Calibri" w:hAnsi="Arial" w:cs="Arial"/>
                <w:color w:val="262626" w:themeColor="text1" w:themeTint="D9"/>
                <w:sz w:val="22"/>
                <w:szCs w:val="22"/>
              </w:rPr>
            </w:pPr>
            <w:r w:rsidRPr="005116FB">
              <w:rPr>
                <w:rStyle w:val="Ttulo1Car"/>
                <w:rFonts w:ascii="Arial" w:eastAsia="Calibri" w:hAnsi="Arial" w:cs="Arial"/>
                <w:color w:val="262626" w:themeColor="text1" w:themeTint="D9"/>
                <w:sz w:val="22"/>
                <w:szCs w:val="22"/>
              </w:rPr>
              <w:t>ESTRATEGIAS</w:t>
            </w:r>
          </w:p>
        </w:tc>
        <w:tc>
          <w:tcPr>
            <w:tcW w:w="657" w:type="dxa"/>
            <w:shd w:val="clear" w:color="auto" w:fill="A8D08D" w:themeFill="accent6" w:themeFillTint="99"/>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r w:rsidRPr="005116FB">
              <w:rPr>
                <w:rStyle w:val="Ttulo1Car"/>
                <w:rFonts w:ascii="Arial" w:eastAsia="Calibri" w:hAnsi="Arial" w:cs="Arial"/>
                <w:color w:val="262626" w:themeColor="text1" w:themeTint="D9"/>
                <w:sz w:val="22"/>
                <w:szCs w:val="22"/>
              </w:rPr>
              <w:t>JUN</w:t>
            </w:r>
          </w:p>
        </w:tc>
        <w:tc>
          <w:tcPr>
            <w:tcW w:w="632" w:type="dxa"/>
            <w:shd w:val="clear" w:color="auto" w:fill="A8D08D" w:themeFill="accent6" w:themeFillTint="99"/>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r w:rsidRPr="005116FB">
              <w:rPr>
                <w:rStyle w:val="Ttulo1Car"/>
                <w:rFonts w:ascii="Arial" w:eastAsia="Calibri" w:hAnsi="Arial" w:cs="Arial"/>
                <w:color w:val="262626" w:themeColor="text1" w:themeTint="D9"/>
                <w:sz w:val="22"/>
                <w:szCs w:val="22"/>
              </w:rPr>
              <w:t>JUL</w:t>
            </w:r>
          </w:p>
        </w:tc>
        <w:tc>
          <w:tcPr>
            <w:tcW w:w="718" w:type="dxa"/>
            <w:shd w:val="clear" w:color="auto" w:fill="A8D08D" w:themeFill="accent6" w:themeFillTint="99"/>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r w:rsidRPr="005116FB">
              <w:rPr>
                <w:rStyle w:val="Ttulo1Car"/>
                <w:rFonts w:ascii="Arial" w:eastAsia="Calibri" w:hAnsi="Arial" w:cs="Arial"/>
                <w:color w:val="262626" w:themeColor="text1" w:themeTint="D9"/>
                <w:sz w:val="22"/>
                <w:szCs w:val="22"/>
              </w:rPr>
              <w:t>AGO</w:t>
            </w:r>
          </w:p>
        </w:tc>
        <w:tc>
          <w:tcPr>
            <w:tcW w:w="686" w:type="dxa"/>
            <w:shd w:val="clear" w:color="auto" w:fill="A8D08D" w:themeFill="accent6" w:themeFillTint="99"/>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r w:rsidRPr="005116FB">
              <w:rPr>
                <w:rStyle w:val="Ttulo1Car"/>
                <w:rFonts w:ascii="Arial" w:eastAsia="Calibri" w:hAnsi="Arial" w:cs="Arial"/>
                <w:color w:val="262626" w:themeColor="text1" w:themeTint="D9"/>
                <w:sz w:val="22"/>
                <w:szCs w:val="22"/>
              </w:rPr>
              <w:t>SET</w:t>
            </w:r>
          </w:p>
        </w:tc>
        <w:tc>
          <w:tcPr>
            <w:tcW w:w="709" w:type="dxa"/>
            <w:shd w:val="clear" w:color="auto" w:fill="A8D08D" w:themeFill="accent6" w:themeFillTint="99"/>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r w:rsidRPr="005116FB">
              <w:rPr>
                <w:rStyle w:val="Ttulo1Car"/>
                <w:rFonts w:ascii="Arial" w:eastAsia="Calibri" w:hAnsi="Arial" w:cs="Arial"/>
                <w:color w:val="262626" w:themeColor="text1" w:themeTint="D9"/>
                <w:sz w:val="22"/>
                <w:szCs w:val="22"/>
              </w:rPr>
              <w:t>OCT</w:t>
            </w:r>
          </w:p>
        </w:tc>
        <w:tc>
          <w:tcPr>
            <w:tcW w:w="850" w:type="dxa"/>
            <w:shd w:val="clear" w:color="auto" w:fill="A8D08D" w:themeFill="accent6" w:themeFillTint="99"/>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r w:rsidRPr="005116FB">
              <w:rPr>
                <w:rStyle w:val="Ttulo1Car"/>
                <w:rFonts w:ascii="Arial" w:eastAsia="Calibri" w:hAnsi="Arial" w:cs="Arial"/>
                <w:color w:val="262626" w:themeColor="text1" w:themeTint="D9"/>
                <w:sz w:val="22"/>
                <w:szCs w:val="22"/>
              </w:rPr>
              <w:t>NOV</w:t>
            </w:r>
          </w:p>
        </w:tc>
      </w:tr>
      <w:tr w:rsidR="005116FB" w:rsidRPr="005116FB" w:rsidTr="005116FB">
        <w:tc>
          <w:tcPr>
            <w:tcW w:w="4536" w:type="dxa"/>
          </w:tcPr>
          <w:p w:rsidR="0094672D" w:rsidRPr="005116FB" w:rsidRDefault="0094672D" w:rsidP="00F73105">
            <w:pPr>
              <w:pStyle w:val="Prrafodelista"/>
              <w:ind w:left="0"/>
              <w:contextualSpacing w:val="0"/>
              <w:rPr>
                <w:rStyle w:val="Ttulo1Car"/>
                <w:rFonts w:ascii="Arial" w:eastAsia="Calibri" w:hAnsi="Arial" w:cs="Arial"/>
                <w:b w:val="0"/>
                <w:color w:val="262626" w:themeColor="text1" w:themeTint="D9"/>
                <w:sz w:val="22"/>
                <w:szCs w:val="22"/>
              </w:rPr>
            </w:pPr>
            <w:r w:rsidRPr="005116FB">
              <w:rPr>
                <w:rStyle w:val="Ttulo1Car"/>
                <w:rFonts w:ascii="Arial" w:eastAsia="Calibri" w:hAnsi="Arial" w:cs="Arial"/>
                <w:b w:val="0"/>
                <w:color w:val="262626" w:themeColor="text1" w:themeTint="D9"/>
                <w:sz w:val="22"/>
                <w:szCs w:val="22"/>
              </w:rPr>
              <w:t>Jornada de reflexión</w:t>
            </w:r>
          </w:p>
        </w:tc>
        <w:tc>
          <w:tcPr>
            <w:tcW w:w="657" w:type="dxa"/>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p>
        </w:tc>
        <w:tc>
          <w:tcPr>
            <w:tcW w:w="632" w:type="dxa"/>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p>
        </w:tc>
        <w:tc>
          <w:tcPr>
            <w:tcW w:w="718" w:type="dxa"/>
          </w:tcPr>
          <w:p w:rsidR="0094672D" w:rsidRPr="005116FB" w:rsidRDefault="00936BB6" w:rsidP="00F73105">
            <w:pPr>
              <w:pStyle w:val="Prrafodelista"/>
              <w:ind w:left="0"/>
              <w:contextualSpacing w:val="0"/>
              <w:rPr>
                <w:rStyle w:val="Ttulo1Car"/>
                <w:rFonts w:ascii="Arial" w:eastAsia="Calibri" w:hAnsi="Arial" w:cs="Arial"/>
                <w:color w:val="262626" w:themeColor="text1" w:themeTint="D9"/>
                <w:sz w:val="22"/>
                <w:szCs w:val="22"/>
              </w:rPr>
            </w:pPr>
            <w:r>
              <w:rPr>
                <w:rStyle w:val="Ttulo1Car"/>
                <w:rFonts w:ascii="Arial" w:eastAsia="Calibri" w:hAnsi="Arial" w:cs="Arial"/>
                <w:color w:val="262626" w:themeColor="text1" w:themeTint="D9"/>
                <w:sz w:val="22"/>
                <w:szCs w:val="22"/>
              </w:rPr>
              <w:t>x</w:t>
            </w:r>
          </w:p>
        </w:tc>
        <w:tc>
          <w:tcPr>
            <w:tcW w:w="686" w:type="dxa"/>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p>
        </w:tc>
        <w:tc>
          <w:tcPr>
            <w:tcW w:w="709" w:type="dxa"/>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p>
        </w:tc>
        <w:tc>
          <w:tcPr>
            <w:tcW w:w="850" w:type="dxa"/>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p>
        </w:tc>
      </w:tr>
      <w:tr w:rsidR="005116FB" w:rsidRPr="005116FB" w:rsidTr="005116FB">
        <w:tc>
          <w:tcPr>
            <w:tcW w:w="4536" w:type="dxa"/>
          </w:tcPr>
          <w:p w:rsidR="0094672D" w:rsidRPr="005116FB" w:rsidRDefault="0094672D" w:rsidP="00F73105">
            <w:pPr>
              <w:pStyle w:val="Prrafodelista"/>
              <w:ind w:left="0"/>
              <w:contextualSpacing w:val="0"/>
              <w:rPr>
                <w:rStyle w:val="Ttulo1Car"/>
                <w:rFonts w:ascii="Arial" w:eastAsia="Calibri" w:hAnsi="Arial" w:cs="Arial"/>
                <w:b w:val="0"/>
                <w:color w:val="262626" w:themeColor="text1" w:themeTint="D9"/>
                <w:sz w:val="22"/>
                <w:szCs w:val="22"/>
              </w:rPr>
            </w:pPr>
            <w:r w:rsidRPr="005116FB">
              <w:rPr>
                <w:rStyle w:val="Ttulo1Car"/>
                <w:rFonts w:ascii="Arial" w:eastAsia="Calibri" w:hAnsi="Arial" w:cs="Arial"/>
                <w:b w:val="0"/>
                <w:color w:val="262626" w:themeColor="text1" w:themeTint="D9"/>
                <w:sz w:val="22"/>
                <w:szCs w:val="22"/>
              </w:rPr>
              <w:t>Aplicar la técnica del parafraseo</w:t>
            </w:r>
          </w:p>
        </w:tc>
        <w:tc>
          <w:tcPr>
            <w:tcW w:w="657" w:type="dxa"/>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p>
        </w:tc>
        <w:tc>
          <w:tcPr>
            <w:tcW w:w="632" w:type="dxa"/>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p>
        </w:tc>
        <w:tc>
          <w:tcPr>
            <w:tcW w:w="718" w:type="dxa"/>
          </w:tcPr>
          <w:p w:rsidR="0094672D" w:rsidRPr="005116FB" w:rsidRDefault="00936BB6" w:rsidP="00F73105">
            <w:pPr>
              <w:pStyle w:val="Prrafodelista"/>
              <w:ind w:left="0"/>
              <w:contextualSpacing w:val="0"/>
              <w:rPr>
                <w:rStyle w:val="Ttulo1Car"/>
                <w:rFonts w:ascii="Arial" w:eastAsia="Calibri" w:hAnsi="Arial" w:cs="Arial"/>
                <w:color w:val="262626" w:themeColor="text1" w:themeTint="D9"/>
                <w:sz w:val="22"/>
                <w:szCs w:val="22"/>
              </w:rPr>
            </w:pPr>
            <w:r>
              <w:rPr>
                <w:rStyle w:val="Ttulo1Car"/>
                <w:rFonts w:ascii="Arial" w:eastAsia="Calibri" w:hAnsi="Arial" w:cs="Arial"/>
                <w:color w:val="262626" w:themeColor="text1" w:themeTint="D9"/>
                <w:sz w:val="22"/>
                <w:szCs w:val="22"/>
              </w:rPr>
              <w:t>x</w:t>
            </w:r>
          </w:p>
        </w:tc>
        <w:tc>
          <w:tcPr>
            <w:tcW w:w="686" w:type="dxa"/>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p>
        </w:tc>
        <w:tc>
          <w:tcPr>
            <w:tcW w:w="709" w:type="dxa"/>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p>
        </w:tc>
        <w:tc>
          <w:tcPr>
            <w:tcW w:w="850" w:type="dxa"/>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p>
        </w:tc>
      </w:tr>
      <w:tr w:rsidR="005116FB" w:rsidRPr="005116FB" w:rsidTr="005116FB">
        <w:tc>
          <w:tcPr>
            <w:tcW w:w="4536" w:type="dxa"/>
          </w:tcPr>
          <w:p w:rsidR="0094672D" w:rsidRPr="005116FB" w:rsidRDefault="0094672D" w:rsidP="00F73105">
            <w:pPr>
              <w:pStyle w:val="Prrafodelista"/>
              <w:ind w:left="0"/>
              <w:contextualSpacing w:val="0"/>
              <w:rPr>
                <w:rStyle w:val="Ttulo1Car"/>
                <w:rFonts w:ascii="Arial" w:eastAsia="Calibri" w:hAnsi="Arial" w:cs="Arial"/>
                <w:b w:val="0"/>
                <w:color w:val="262626" w:themeColor="text1" w:themeTint="D9"/>
                <w:sz w:val="22"/>
                <w:szCs w:val="22"/>
              </w:rPr>
            </w:pPr>
            <w:r w:rsidRPr="005116FB">
              <w:rPr>
                <w:rStyle w:val="Ttulo1Car"/>
                <w:rFonts w:ascii="Arial" w:eastAsia="Calibri" w:hAnsi="Arial" w:cs="Arial"/>
                <w:b w:val="0"/>
                <w:color w:val="262626" w:themeColor="text1" w:themeTint="D9"/>
                <w:sz w:val="22"/>
                <w:szCs w:val="22"/>
              </w:rPr>
              <w:t>Aplicar el método lúdico en la resolución de problemas</w:t>
            </w:r>
          </w:p>
        </w:tc>
        <w:tc>
          <w:tcPr>
            <w:tcW w:w="657" w:type="dxa"/>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p>
        </w:tc>
        <w:tc>
          <w:tcPr>
            <w:tcW w:w="632" w:type="dxa"/>
          </w:tcPr>
          <w:p w:rsidR="0094672D" w:rsidRPr="005116FB" w:rsidRDefault="00936BB6" w:rsidP="00F73105">
            <w:pPr>
              <w:pStyle w:val="Prrafodelista"/>
              <w:ind w:left="0"/>
              <w:contextualSpacing w:val="0"/>
              <w:rPr>
                <w:rStyle w:val="Ttulo1Car"/>
                <w:rFonts w:ascii="Arial" w:eastAsia="Calibri" w:hAnsi="Arial" w:cs="Arial"/>
                <w:color w:val="262626" w:themeColor="text1" w:themeTint="D9"/>
                <w:sz w:val="22"/>
                <w:szCs w:val="22"/>
              </w:rPr>
            </w:pPr>
            <w:r>
              <w:rPr>
                <w:rStyle w:val="Ttulo1Car"/>
                <w:rFonts w:ascii="Arial" w:eastAsia="Calibri" w:hAnsi="Arial" w:cs="Arial"/>
                <w:color w:val="262626" w:themeColor="text1" w:themeTint="D9"/>
                <w:sz w:val="22"/>
                <w:szCs w:val="22"/>
              </w:rPr>
              <w:t>x</w:t>
            </w:r>
          </w:p>
        </w:tc>
        <w:tc>
          <w:tcPr>
            <w:tcW w:w="718" w:type="dxa"/>
          </w:tcPr>
          <w:p w:rsidR="0094672D" w:rsidRPr="005116FB" w:rsidRDefault="00936BB6" w:rsidP="00F73105">
            <w:pPr>
              <w:pStyle w:val="Prrafodelista"/>
              <w:ind w:left="0"/>
              <w:contextualSpacing w:val="0"/>
              <w:rPr>
                <w:rStyle w:val="Ttulo1Car"/>
                <w:rFonts w:ascii="Arial" w:eastAsia="Calibri" w:hAnsi="Arial" w:cs="Arial"/>
                <w:color w:val="262626" w:themeColor="text1" w:themeTint="D9"/>
                <w:sz w:val="22"/>
                <w:szCs w:val="22"/>
              </w:rPr>
            </w:pPr>
            <w:r>
              <w:rPr>
                <w:rStyle w:val="Ttulo1Car"/>
                <w:rFonts w:ascii="Arial" w:eastAsia="Calibri" w:hAnsi="Arial" w:cs="Arial"/>
                <w:color w:val="262626" w:themeColor="text1" w:themeTint="D9"/>
                <w:sz w:val="22"/>
                <w:szCs w:val="22"/>
              </w:rPr>
              <w:t>x</w:t>
            </w:r>
          </w:p>
        </w:tc>
        <w:tc>
          <w:tcPr>
            <w:tcW w:w="686" w:type="dxa"/>
          </w:tcPr>
          <w:p w:rsidR="0094672D" w:rsidRPr="005116FB" w:rsidRDefault="00936BB6" w:rsidP="00F73105">
            <w:pPr>
              <w:pStyle w:val="Prrafodelista"/>
              <w:ind w:left="0"/>
              <w:contextualSpacing w:val="0"/>
              <w:rPr>
                <w:rStyle w:val="Ttulo1Car"/>
                <w:rFonts w:ascii="Arial" w:eastAsia="Calibri" w:hAnsi="Arial" w:cs="Arial"/>
                <w:color w:val="262626" w:themeColor="text1" w:themeTint="D9"/>
                <w:sz w:val="22"/>
                <w:szCs w:val="22"/>
              </w:rPr>
            </w:pPr>
            <w:r>
              <w:rPr>
                <w:rStyle w:val="Ttulo1Car"/>
                <w:rFonts w:ascii="Arial" w:eastAsia="Calibri" w:hAnsi="Arial" w:cs="Arial"/>
                <w:color w:val="262626" w:themeColor="text1" w:themeTint="D9"/>
                <w:sz w:val="22"/>
                <w:szCs w:val="22"/>
              </w:rPr>
              <w:t>x</w:t>
            </w:r>
          </w:p>
        </w:tc>
        <w:tc>
          <w:tcPr>
            <w:tcW w:w="709" w:type="dxa"/>
          </w:tcPr>
          <w:p w:rsidR="0094672D" w:rsidRPr="005116FB" w:rsidRDefault="00936BB6" w:rsidP="00F73105">
            <w:pPr>
              <w:pStyle w:val="Prrafodelista"/>
              <w:ind w:left="0"/>
              <w:contextualSpacing w:val="0"/>
              <w:rPr>
                <w:rStyle w:val="Ttulo1Car"/>
                <w:rFonts w:ascii="Arial" w:eastAsia="Calibri" w:hAnsi="Arial" w:cs="Arial"/>
                <w:color w:val="262626" w:themeColor="text1" w:themeTint="D9"/>
                <w:sz w:val="22"/>
                <w:szCs w:val="22"/>
              </w:rPr>
            </w:pPr>
            <w:r>
              <w:rPr>
                <w:rStyle w:val="Ttulo1Car"/>
                <w:rFonts w:ascii="Arial" w:eastAsia="Calibri" w:hAnsi="Arial" w:cs="Arial"/>
                <w:color w:val="262626" w:themeColor="text1" w:themeTint="D9"/>
                <w:sz w:val="22"/>
                <w:szCs w:val="22"/>
              </w:rPr>
              <w:t>x</w:t>
            </w:r>
          </w:p>
        </w:tc>
        <w:tc>
          <w:tcPr>
            <w:tcW w:w="850" w:type="dxa"/>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p>
        </w:tc>
      </w:tr>
      <w:tr w:rsidR="005116FB" w:rsidRPr="005116FB" w:rsidTr="005116FB">
        <w:tc>
          <w:tcPr>
            <w:tcW w:w="4536" w:type="dxa"/>
          </w:tcPr>
          <w:p w:rsidR="0094672D" w:rsidRPr="005116FB" w:rsidRDefault="0094672D" w:rsidP="00F73105">
            <w:pPr>
              <w:pStyle w:val="Prrafodelista"/>
              <w:ind w:left="0"/>
              <w:contextualSpacing w:val="0"/>
              <w:rPr>
                <w:rStyle w:val="Ttulo1Car"/>
                <w:rFonts w:ascii="Arial" w:eastAsia="Calibri" w:hAnsi="Arial" w:cs="Arial"/>
                <w:b w:val="0"/>
                <w:color w:val="262626" w:themeColor="text1" w:themeTint="D9"/>
                <w:sz w:val="22"/>
                <w:szCs w:val="22"/>
                <w:lang w:val="es-PE"/>
              </w:rPr>
            </w:pPr>
            <w:r w:rsidRPr="005116FB">
              <w:rPr>
                <w:rStyle w:val="Ttulo1Car"/>
                <w:rFonts w:ascii="Arial" w:eastAsia="Calibri" w:hAnsi="Arial" w:cs="Arial"/>
                <w:b w:val="0"/>
                <w:color w:val="262626" w:themeColor="text1" w:themeTint="D9"/>
                <w:sz w:val="22"/>
                <w:szCs w:val="22"/>
                <w:lang w:val="es-PE"/>
              </w:rPr>
              <w:t>Estrateg</w:t>
            </w:r>
            <w:r w:rsidR="00936BB6">
              <w:rPr>
                <w:rStyle w:val="Ttulo1Car"/>
                <w:rFonts w:ascii="Arial" w:eastAsia="Calibri" w:hAnsi="Arial" w:cs="Arial"/>
                <w:b w:val="0"/>
                <w:color w:val="262626" w:themeColor="text1" w:themeTint="D9"/>
                <w:sz w:val="22"/>
                <w:szCs w:val="22"/>
                <w:lang w:val="es-PE"/>
              </w:rPr>
              <w:t>ias del uso del cronolectura para mejorar la fluidez lectora.</w:t>
            </w:r>
          </w:p>
        </w:tc>
        <w:tc>
          <w:tcPr>
            <w:tcW w:w="657" w:type="dxa"/>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p>
        </w:tc>
        <w:tc>
          <w:tcPr>
            <w:tcW w:w="632" w:type="dxa"/>
          </w:tcPr>
          <w:p w:rsidR="0094672D" w:rsidRPr="005116FB" w:rsidRDefault="00936BB6" w:rsidP="00F73105">
            <w:pPr>
              <w:pStyle w:val="Prrafodelista"/>
              <w:ind w:left="0"/>
              <w:contextualSpacing w:val="0"/>
              <w:rPr>
                <w:rStyle w:val="Ttulo1Car"/>
                <w:rFonts w:ascii="Arial" w:eastAsia="Calibri" w:hAnsi="Arial" w:cs="Arial"/>
                <w:color w:val="262626" w:themeColor="text1" w:themeTint="D9"/>
                <w:sz w:val="22"/>
                <w:szCs w:val="22"/>
              </w:rPr>
            </w:pPr>
            <w:r>
              <w:rPr>
                <w:rStyle w:val="Ttulo1Car"/>
                <w:rFonts w:ascii="Arial" w:eastAsia="Calibri" w:hAnsi="Arial" w:cs="Arial"/>
                <w:color w:val="262626" w:themeColor="text1" w:themeTint="D9"/>
                <w:sz w:val="22"/>
                <w:szCs w:val="22"/>
              </w:rPr>
              <w:t>X</w:t>
            </w:r>
          </w:p>
        </w:tc>
        <w:tc>
          <w:tcPr>
            <w:tcW w:w="718" w:type="dxa"/>
          </w:tcPr>
          <w:p w:rsidR="0094672D" w:rsidRPr="005116FB" w:rsidRDefault="00936BB6" w:rsidP="00F73105">
            <w:pPr>
              <w:pStyle w:val="Prrafodelista"/>
              <w:ind w:left="0"/>
              <w:contextualSpacing w:val="0"/>
              <w:rPr>
                <w:rStyle w:val="Ttulo1Car"/>
                <w:rFonts w:ascii="Arial" w:eastAsia="Calibri" w:hAnsi="Arial" w:cs="Arial"/>
                <w:color w:val="262626" w:themeColor="text1" w:themeTint="D9"/>
                <w:sz w:val="22"/>
                <w:szCs w:val="22"/>
              </w:rPr>
            </w:pPr>
            <w:r>
              <w:rPr>
                <w:rStyle w:val="Ttulo1Car"/>
                <w:rFonts w:ascii="Arial" w:eastAsia="Calibri" w:hAnsi="Arial" w:cs="Arial"/>
                <w:color w:val="262626" w:themeColor="text1" w:themeTint="D9"/>
                <w:sz w:val="22"/>
                <w:szCs w:val="22"/>
              </w:rPr>
              <w:t>X</w:t>
            </w:r>
          </w:p>
        </w:tc>
        <w:tc>
          <w:tcPr>
            <w:tcW w:w="686" w:type="dxa"/>
          </w:tcPr>
          <w:p w:rsidR="0094672D" w:rsidRPr="005116FB" w:rsidRDefault="00936BB6" w:rsidP="00F73105">
            <w:pPr>
              <w:pStyle w:val="Prrafodelista"/>
              <w:ind w:left="0"/>
              <w:contextualSpacing w:val="0"/>
              <w:rPr>
                <w:rStyle w:val="Ttulo1Car"/>
                <w:rFonts w:ascii="Arial" w:eastAsia="Calibri" w:hAnsi="Arial" w:cs="Arial"/>
                <w:color w:val="262626" w:themeColor="text1" w:themeTint="D9"/>
                <w:sz w:val="22"/>
                <w:szCs w:val="22"/>
              </w:rPr>
            </w:pPr>
            <w:r>
              <w:rPr>
                <w:rStyle w:val="Ttulo1Car"/>
                <w:rFonts w:ascii="Arial" w:eastAsia="Calibri" w:hAnsi="Arial" w:cs="Arial"/>
                <w:color w:val="262626" w:themeColor="text1" w:themeTint="D9"/>
                <w:sz w:val="22"/>
                <w:szCs w:val="22"/>
              </w:rPr>
              <w:t>X</w:t>
            </w:r>
          </w:p>
        </w:tc>
        <w:tc>
          <w:tcPr>
            <w:tcW w:w="709" w:type="dxa"/>
          </w:tcPr>
          <w:p w:rsidR="0094672D" w:rsidRPr="005116FB" w:rsidRDefault="00936BB6" w:rsidP="00F73105">
            <w:pPr>
              <w:pStyle w:val="Prrafodelista"/>
              <w:ind w:left="0"/>
              <w:contextualSpacing w:val="0"/>
              <w:rPr>
                <w:rStyle w:val="Ttulo1Car"/>
                <w:rFonts w:ascii="Arial" w:eastAsia="Calibri" w:hAnsi="Arial" w:cs="Arial"/>
                <w:color w:val="262626" w:themeColor="text1" w:themeTint="D9"/>
                <w:sz w:val="22"/>
                <w:szCs w:val="22"/>
              </w:rPr>
            </w:pPr>
            <w:r>
              <w:rPr>
                <w:rStyle w:val="Ttulo1Car"/>
                <w:rFonts w:ascii="Arial" w:eastAsia="Calibri" w:hAnsi="Arial" w:cs="Arial"/>
                <w:color w:val="262626" w:themeColor="text1" w:themeTint="D9"/>
                <w:sz w:val="22"/>
                <w:szCs w:val="22"/>
              </w:rPr>
              <w:t>X</w:t>
            </w:r>
          </w:p>
        </w:tc>
        <w:tc>
          <w:tcPr>
            <w:tcW w:w="850" w:type="dxa"/>
          </w:tcPr>
          <w:p w:rsidR="0094672D" w:rsidRPr="005116FB" w:rsidRDefault="00936BB6" w:rsidP="00F73105">
            <w:pPr>
              <w:pStyle w:val="Prrafodelista"/>
              <w:ind w:left="0"/>
              <w:contextualSpacing w:val="0"/>
              <w:rPr>
                <w:rStyle w:val="Ttulo1Car"/>
                <w:rFonts w:ascii="Arial" w:eastAsia="Calibri" w:hAnsi="Arial" w:cs="Arial"/>
                <w:color w:val="262626" w:themeColor="text1" w:themeTint="D9"/>
                <w:sz w:val="22"/>
                <w:szCs w:val="22"/>
              </w:rPr>
            </w:pPr>
            <w:r>
              <w:rPr>
                <w:rStyle w:val="Ttulo1Car"/>
                <w:rFonts w:ascii="Arial" w:eastAsia="Calibri" w:hAnsi="Arial" w:cs="Arial"/>
                <w:color w:val="262626" w:themeColor="text1" w:themeTint="D9"/>
                <w:sz w:val="22"/>
                <w:szCs w:val="22"/>
              </w:rPr>
              <w:t>X</w:t>
            </w:r>
          </w:p>
        </w:tc>
      </w:tr>
      <w:tr w:rsidR="005116FB" w:rsidRPr="005116FB" w:rsidTr="005116FB">
        <w:tc>
          <w:tcPr>
            <w:tcW w:w="4536" w:type="dxa"/>
          </w:tcPr>
          <w:p w:rsidR="0094672D" w:rsidRPr="005116FB" w:rsidRDefault="004A5CE1" w:rsidP="00F73105">
            <w:pPr>
              <w:pStyle w:val="Prrafodelista"/>
              <w:ind w:left="0"/>
              <w:contextualSpacing w:val="0"/>
              <w:rPr>
                <w:rStyle w:val="Ttulo1Car"/>
                <w:rFonts w:ascii="Arial" w:eastAsia="Calibri" w:hAnsi="Arial" w:cs="Arial"/>
                <w:b w:val="0"/>
                <w:color w:val="262626" w:themeColor="text1" w:themeTint="D9"/>
                <w:sz w:val="22"/>
                <w:szCs w:val="22"/>
                <w:lang w:val="es-PE"/>
              </w:rPr>
            </w:pPr>
            <w:r>
              <w:rPr>
                <w:rStyle w:val="Ttulo1Car"/>
                <w:rFonts w:ascii="Arial" w:eastAsia="Calibri" w:hAnsi="Arial" w:cs="Arial"/>
                <w:b w:val="0"/>
                <w:color w:val="262626" w:themeColor="text1" w:themeTint="D9"/>
                <w:sz w:val="22"/>
                <w:szCs w:val="22"/>
                <w:lang w:val="es-PE"/>
              </w:rPr>
              <w:t>Aplicación de sesiones según los indicadores menos logrados.</w:t>
            </w:r>
          </w:p>
        </w:tc>
        <w:tc>
          <w:tcPr>
            <w:tcW w:w="657" w:type="dxa"/>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p>
        </w:tc>
        <w:tc>
          <w:tcPr>
            <w:tcW w:w="632" w:type="dxa"/>
          </w:tcPr>
          <w:p w:rsidR="0094672D" w:rsidRPr="005116FB" w:rsidRDefault="004A5CE1" w:rsidP="00F73105">
            <w:pPr>
              <w:pStyle w:val="Prrafodelista"/>
              <w:ind w:left="0"/>
              <w:contextualSpacing w:val="0"/>
              <w:rPr>
                <w:rStyle w:val="Ttulo1Car"/>
                <w:rFonts w:ascii="Arial" w:eastAsia="Calibri" w:hAnsi="Arial" w:cs="Arial"/>
                <w:color w:val="262626" w:themeColor="text1" w:themeTint="D9"/>
                <w:sz w:val="22"/>
                <w:szCs w:val="22"/>
              </w:rPr>
            </w:pPr>
            <w:r>
              <w:rPr>
                <w:rStyle w:val="Ttulo1Car"/>
                <w:rFonts w:ascii="Arial" w:eastAsia="Calibri" w:hAnsi="Arial" w:cs="Arial"/>
                <w:color w:val="262626" w:themeColor="text1" w:themeTint="D9"/>
                <w:sz w:val="22"/>
                <w:szCs w:val="22"/>
              </w:rPr>
              <w:t>X</w:t>
            </w:r>
          </w:p>
        </w:tc>
        <w:tc>
          <w:tcPr>
            <w:tcW w:w="718" w:type="dxa"/>
          </w:tcPr>
          <w:p w:rsidR="0094672D" w:rsidRPr="005116FB" w:rsidRDefault="004A5CE1" w:rsidP="00F73105">
            <w:pPr>
              <w:pStyle w:val="Prrafodelista"/>
              <w:ind w:left="0"/>
              <w:contextualSpacing w:val="0"/>
              <w:rPr>
                <w:rStyle w:val="Ttulo1Car"/>
                <w:rFonts w:ascii="Arial" w:eastAsia="Calibri" w:hAnsi="Arial" w:cs="Arial"/>
                <w:color w:val="262626" w:themeColor="text1" w:themeTint="D9"/>
                <w:sz w:val="22"/>
                <w:szCs w:val="22"/>
              </w:rPr>
            </w:pPr>
            <w:r>
              <w:rPr>
                <w:rStyle w:val="Ttulo1Car"/>
                <w:rFonts w:ascii="Arial" w:eastAsia="Calibri" w:hAnsi="Arial" w:cs="Arial"/>
                <w:color w:val="262626" w:themeColor="text1" w:themeTint="D9"/>
                <w:sz w:val="22"/>
                <w:szCs w:val="22"/>
              </w:rPr>
              <w:t>X</w:t>
            </w:r>
          </w:p>
        </w:tc>
        <w:tc>
          <w:tcPr>
            <w:tcW w:w="686" w:type="dxa"/>
          </w:tcPr>
          <w:p w:rsidR="0094672D" w:rsidRPr="005116FB" w:rsidRDefault="004A5CE1" w:rsidP="00F73105">
            <w:pPr>
              <w:pStyle w:val="Prrafodelista"/>
              <w:ind w:left="0"/>
              <w:contextualSpacing w:val="0"/>
              <w:rPr>
                <w:rStyle w:val="Ttulo1Car"/>
                <w:rFonts w:ascii="Arial" w:eastAsia="Calibri" w:hAnsi="Arial" w:cs="Arial"/>
                <w:color w:val="262626" w:themeColor="text1" w:themeTint="D9"/>
                <w:sz w:val="22"/>
                <w:szCs w:val="22"/>
              </w:rPr>
            </w:pPr>
            <w:r>
              <w:rPr>
                <w:rStyle w:val="Ttulo1Car"/>
                <w:rFonts w:ascii="Arial" w:eastAsia="Calibri" w:hAnsi="Arial" w:cs="Arial"/>
                <w:color w:val="262626" w:themeColor="text1" w:themeTint="D9"/>
                <w:sz w:val="22"/>
                <w:szCs w:val="22"/>
              </w:rPr>
              <w:t>X</w:t>
            </w:r>
          </w:p>
        </w:tc>
        <w:tc>
          <w:tcPr>
            <w:tcW w:w="709" w:type="dxa"/>
          </w:tcPr>
          <w:p w:rsidR="0094672D" w:rsidRPr="005116FB" w:rsidRDefault="004A5CE1" w:rsidP="00F73105">
            <w:pPr>
              <w:pStyle w:val="Prrafodelista"/>
              <w:ind w:left="0"/>
              <w:contextualSpacing w:val="0"/>
              <w:rPr>
                <w:rStyle w:val="Ttulo1Car"/>
                <w:rFonts w:ascii="Arial" w:eastAsia="Calibri" w:hAnsi="Arial" w:cs="Arial"/>
                <w:color w:val="262626" w:themeColor="text1" w:themeTint="D9"/>
                <w:sz w:val="22"/>
                <w:szCs w:val="22"/>
              </w:rPr>
            </w:pPr>
            <w:r>
              <w:rPr>
                <w:rStyle w:val="Ttulo1Car"/>
                <w:rFonts w:ascii="Arial" w:eastAsia="Calibri" w:hAnsi="Arial" w:cs="Arial"/>
                <w:color w:val="262626" w:themeColor="text1" w:themeTint="D9"/>
                <w:sz w:val="22"/>
                <w:szCs w:val="22"/>
              </w:rPr>
              <w:t>X</w:t>
            </w:r>
          </w:p>
        </w:tc>
        <w:tc>
          <w:tcPr>
            <w:tcW w:w="850" w:type="dxa"/>
          </w:tcPr>
          <w:p w:rsidR="0094672D" w:rsidRPr="005116FB" w:rsidRDefault="0094672D" w:rsidP="00F73105">
            <w:pPr>
              <w:pStyle w:val="Prrafodelista"/>
              <w:ind w:left="0"/>
              <w:contextualSpacing w:val="0"/>
              <w:rPr>
                <w:rStyle w:val="Ttulo1Car"/>
                <w:rFonts w:ascii="Arial" w:eastAsia="Calibri" w:hAnsi="Arial" w:cs="Arial"/>
                <w:color w:val="262626" w:themeColor="text1" w:themeTint="D9"/>
                <w:sz w:val="22"/>
                <w:szCs w:val="22"/>
              </w:rPr>
            </w:pPr>
          </w:p>
        </w:tc>
      </w:tr>
    </w:tbl>
    <w:p w:rsidR="0094672D" w:rsidRPr="005116FB" w:rsidRDefault="0094672D" w:rsidP="00F73105">
      <w:pPr>
        <w:pStyle w:val="Prrafodelista"/>
        <w:spacing w:after="0" w:line="240" w:lineRule="auto"/>
        <w:contextualSpacing w:val="0"/>
        <w:rPr>
          <w:rStyle w:val="Ttulo1Car"/>
          <w:rFonts w:ascii="Arial" w:eastAsia="Calibri" w:hAnsi="Arial" w:cs="Arial"/>
          <w:color w:val="262626" w:themeColor="text1" w:themeTint="D9"/>
          <w:sz w:val="22"/>
          <w:szCs w:val="22"/>
        </w:rPr>
      </w:pPr>
    </w:p>
    <w:p w:rsidR="0094672D" w:rsidRPr="005116FB" w:rsidRDefault="0094672D" w:rsidP="00F73105">
      <w:pPr>
        <w:pStyle w:val="Prrafodelista"/>
        <w:numPr>
          <w:ilvl w:val="0"/>
          <w:numId w:val="1"/>
        </w:numPr>
        <w:spacing w:after="0" w:line="240" w:lineRule="auto"/>
        <w:contextualSpacing w:val="0"/>
        <w:rPr>
          <w:rStyle w:val="Ttulo1Car"/>
          <w:rFonts w:ascii="Arial" w:eastAsia="Calibri" w:hAnsi="Arial" w:cs="Arial"/>
          <w:color w:val="262626" w:themeColor="text1" w:themeTint="D9"/>
          <w:sz w:val="22"/>
          <w:szCs w:val="22"/>
        </w:rPr>
      </w:pPr>
      <w:r w:rsidRPr="005116FB">
        <w:rPr>
          <w:rStyle w:val="Ttulo1Car"/>
          <w:rFonts w:ascii="Arial" w:eastAsia="Calibri" w:hAnsi="Arial" w:cs="Arial"/>
          <w:color w:val="262626" w:themeColor="text1" w:themeTint="D9"/>
          <w:sz w:val="22"/>
          <w:szCs w:val="22"/>
        </w:rPr>
        <w:t>COMPROMISOS</w:t>
      </w:r>
    </w:p>
    <w:p w:rsidR="0094672D" w:rsidRDefault="0094672D" w:rsidP="00CC59CA">
      <w:pPr>
        <w:pStyle w:val="Prrafodelista"/>
        <w:numPr>
          <w:ilvl w:val="0"/>
          <w:numId w:val="11"/>
        </w:numPr>
        <w:spacing w:after="0" w:line="240" w:lineRule="auto"/>
        <w:ind w:left="426" w:hanging="284"/>
        <w:contextualSpacing w:val="0"/>
        <w:rPr>
          <w:rStyle w:val="Ttulo1Car"/>
          <w:rFonts w:ascii="Arial" w:eastAsia="Calibri" w:hAnsi="Arial" w:cs="Arial"/>
          <w:b w:val="0"/>
          <w:color w:val="262626" w:themeColor="text1" w:themeTint="D9"/>
          <w:sz w:val="22"/>
          <w:szCs w:val="22"/>
        </w:rPr>
      </w:pPr>
      <w:r w:rsidRPr="005116FB">
        <w:rPr>
          <w:rStyle w:val="Ttulo1Car"/>
          <w:rFonts w:ascii="Arial" w:eastAsia="Calibri" w:hAnsi="Arial" w:cs="Arial"/>
          <w:b w:val="0"/>
          <w:color w:val="262626" w:themeColor="text1" w:themeTint="D9"/>
          <w:sz w:val="22"/>
          <w:szCs w:val="22"/>
        </w:rPr>
        <w:t>Diagnosticar las debilidades y fortalezas de los estudiantes para aplicar las estrategias pertinentes para cada estudiante según su ritmo y estilo de aprendizaje.</w:t>
      </w:r>
    </w:p>
    <w:p w:rsidR="00CC59CA" w:rsidRDefault="00CC59CA" w:rsidP="00CC59CA">
      <w:pPr>
        <w:pStyle w:val="Prrafodelista"/>
        <w:numPr>
          <w:ilvl w:val="0"/>
          <w:numId w:val="11"/>
        </w:numPr>
        <w:spacing w:after="0" w:line="240" w:lineRule="auto"/>
        <w:ind w:left="426" w:hanging="284"/>
        <w:contextualSpacing w:val="0"/>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Implementar con juegos matemáticos para lograr los desempeños de los estudiantes.</w:t>
      </w:r>
    </w:p>
    <w:p w:rsidR="00CC59CA" w:rsidRPr="005116FB" w:rsidRDefault="00CC59CA" w:rsidP="00CC59CA">
      <w:pPr>
        <w:pStyle w:val="Prrafodelista"/>
        <w:numPr>
          <w:ilvl w:val="0"/>
          <w:numId w:val="11"/>
        </w:numPr>
        <w:spacing w:after="0" w:line="240" w:lineRule="auto"/>
        <w:ind w:left="426" w:hanging="284"/>
        <w:contextualSpacing w:val="0"/>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 xml:space="preserve">Poner en marcha el plan lector institucional, donde  se aprovechará para trabajar los aprendizajes esperados del área de comunicación. </w:t>
      </w:r>
    </w:p>
    <w:p w:rsidR="0094672D" w:rsidRPr="005116FB" w:rsidRDefault="0094672D" w:rsidP="00CC59CA">
      <w:pPr>
        <w:pStyle w:val="Prrafodelista"/>
        <w:numPr>
          <w:ilvl w:val="0"/>
          <w:numId w:val="11"/>
        </w:numPr>
        <w:spacing w:after="0" w:line="240" w:lineRule="auto"/>
        <w:ind w:left="426" w:hanging="284"/>
        <w:contextualSpacing w:val="0"/>
        <w:rPr>
          <w:rStyle w:val="Ttulo1Car"/>
          <w:rFonts w:ascii="Arial" w:eastAsia="Calibri" w:hAnsi="Arial" w:cs="Arial"/>
          <w:b w:val="0"/>
          <w:color w:val="262626" w:themeColor="text1" w:themeTint="D9"/>
          <w:sz w:val="22"/>
          <w:szCs w:val="22"/>
        </w:rPr>
      </w:pPr>
      <w:r w:rsidRPr="005116FB">
        <w:rPr>
          <w:rStyle w:val="Ttulo1Car"/>
          <w:rFonts w:ascii="Arial" w:eastAsia="Calibri" w:hAnsi="Arial" w:cs="Arial"/>
          <w:b w:val="0"/>
          <w:color w:val="262626" w:themeColor="text1" w:themeTint="D9"/>
          <w:sz w:val="22"/>
          <w:szCs w:val="22"/>
        </w:rPr>
        <w:t>Asistir a capacitaciones para estar actualizado en el manejo de técnicas y estrategias para la mejora de los aprendizajes.</w:t>
      </w:r>
    </w:p>
    <w:p w:rsidR="0094672D" w:rsidRPr="005116FB" w:rsidRDefault="0094672D" w:rsidP="00CC59CA">
      <w:pPr>
        <w:pStyle w:val="Prrafodelista"/>
        <w:numPr>
          <w:ilvl w:val="0"/>
          <w:numId w:val="11"/>
        </w:numPr>
        <w:spacing w:after="0" w:line="240" w:lineRule="auto"/>
        <w:ind w:left="426" w:hanging="284"/>
        <w:contextualSpacing w:val="0"/>
        <w:rPr>
          <w:rStyle w:val="Ttulo1Car"/>
          <w:rFonts w:ascii="Arial" w:eastAsia="Calibri" w:hAnsi="Arial" w:cs="Arial"/>
          <w:b w:val="0"/>
          <w:color w:val="262626" w:themeColor="text1" w:themeTint="D9"/>
          <w:sz w:val="22"/>
          <w:szCs w:val="22"/>
        </w:rPr>
      </w:pPr>
      <w:r w:rsidRPr="005116FB">
        <w:rPr>
          <w:rStyle w:val="Ttulo1Car"/>
          <w:rFonts w:ascii="Arial" w:eastAsia="Calibri" w:hAnsi="Arial" w:cs="Arial"/>
          <w:b w:val="0"/>
          <w:color w:val="262626" w:themeColor="text1" w:themeTint="D9"/>
          <w:sz w:val="22"/>
          <w:szCs w:val="22"/>
        </w:rPr>
        <w:t xml:space="preserve">Comunicar permanentemente el progreso de los estudiantes a </w:t>
      </w:r>
      <w:r w:rsidR="004A5CE1" w:rsidRPr="005116FB">
        <w:rPr>
          <w:rStyle w:val="Ttulo1Car"/>
          <w:rFonts w:ascii="Arial" w:eastAsia="Calibri" w:hAnsi="Arial" w:cs="Arial"/>
          <w:b w:val="0"/>
          <w:color w:val="262626" w:themeColor="text1" w:themeTint="D9"/>
          <w:sz w:val="22"/>
          <w:szCs w:val="22"/>
        </w:rPr>
        <w:t>sus</w:t>
      </w:r>
      <w:r w:rsidRPr="005116FB">
        <w:rPr>
          <w:rStyle w:val="Ttulo1Car"/>
          <w:rFonts w:ascii="Arial" w:eastAsia="Calibri" w:hAnsi="Arial" w:cs="Arial"/>
          <w:b w:val="0"/>
          <w:color w:val="262626" w:themeColor="text1" w:themeTint="D9"/>
          <w:sz w:val="22"/>
          <w:szCs w:val="22"/>
        </w:rPr>
        <w:t xml:space="preserve"> padres de familia y/o apoderados.</w:t>
      </w:r>
    </w:p>
    <w:p w:rsidR="0094672D" w:rsidRPr="005116FB" w:rsidRDefault="0094672D" w:rsidP="00F73105">
      <w:pPr>
        <w:pStyle w:val="Prrafodelista"/>
        <w:spacing w:after="0" w:line="240" w:lineRule="auto"/>
        <w:contextualSpacing w:val="0"/>
        <w:rPr>
          <w:rStyle w:val="Ttulo1Car"/>
          <w:rFonts w:ascii="Arial" w:eastAsia="Calibri" w:hAnsi="Arial" w:cs="Arial"/>
          <w:color w:val="262626" w:themeColor="text1" w:themeTint="D9"/>
          <w:sz w:val="22"/>
          <w:szCs w:val="22"/>
        </w:rPr>
      </w:pPr>
    </w:p>
    <w:p w:rsidR="0094672D" w:rsidRPr="005116FB" w:rsidRDefault="0094672D" w:rsidP="00F73105">
      <w:pPr>
        <w:pStyle w:val="Prrafodelista"/>
        <w:numPr>
          <w:ilvl w:val="0"/>
          <w:numId w:val="1"/>
        </w:numPr>
        <w:spacing w:after="0" w:line="240" w:lineRule="auto"/>
        <w:contextualSpacing w:val="0"/>
        <w:rPr>
          <w:rStyle w:val="Ttulo1Car"/>
          <w:rFonts w:ascii="Arial" w:eastAsia="Calibri" w:hAnsi="Arial" w:cs="Arial"/>
          <w:color w:val="262626" w:themeColor="text1" w:themeTint="D9"/>
          <w:sz w:val="22"/>
          <w:szCs w:val="22"/>
        </w:rPr>
      </w:pPr>
      <w:r w:rsidRPr="005116FB">
        <w:rPr>
          <w:rStyle w:val="Ttulo1Car"/>
          <w:rFonts w:ascii="Arial" w:eastAsia="Calibri" w:hAnsi="Arial" w:cs="Arial"/>
          <w:color w:val="262626" w:themeColor="text1" w:themeTint="D9"/>
          <w:sz w:val="22"/>
          <w:szCs w:val="22"/>
        </w:rPr>
        <w:t>FINANCIAMIENTO</w:t>
      </w:r>
    </w:p>
    <w:p w:rsidR="0094672D" w:rsidRPr="005116FB" w:rsidRDefault="0094672D" w:rsidP="00F73105">
      <w:pPr>
        <w:pStyle w:val="Prrafodelista"/>
        <w:spacing w:line="240" w:lineRule="auto"/>
        <w:jc w:val="center"/>
        <w:rPr>
          <w:rStyle w:val="Ttulo1Car"/>
          <w:rFonts w:ascii="Arial" w:eastAsia="Calibri" w:hAnsi="Arial" w:cs="Arial"/>
          <w:color w:val="262626" w:themeColor="text1" w:themeTint="D9"/>
          <w:sz w:val="22"/>
          <w:szCs w:val="22"/>
        </w:rPr>
      </w:pPr>
    </w:p>
    <w:tbl>
      <w:tblPr>
        <w:tblStyle w:val="Tablaconcuadrcula"/>
        <w:tblW w:w="8505" w:type="dxa"/>
        <w:tblInd w:w="562" w:type="dxa"/>
        <w:tblLook w:val="04A0" w:firstRow="1" w:lastRow="0" w:firstColumn="1" w:lastColumn="0" w:noHBand="0" w:noVBand="1"/>
      </w:tblPr>
      <w:tblGrid>
        <w:gridCol w:w="2665"/>
        <w:gridCol w:w="4111"/>
        <w:gridCol w:w="1729"/>
      </w:tblGrid>
      <w:tr w:rsidR="005116FB" w:rsidRPr="005116FB" w:rsidTr="00811393">
        <w:trPr>
          <w:trHeight w:val="503"/>
        </w:trPr>
        <w:tc>
          <w:tcPr>
            <w:tcW w:w="2665" w:type="dxa"/>
            <w:shd w:val="clear" w:color="auto" w:fill="A8D08D" w:themeFill="accent6" w:themeFillTint="99"/>
          </w:tcPr>
          <w:p w:rsidR="0094672D" w:rsidRPr="005116FB" w:rsidRDefault="0094672D" w:rsidP="00F73105">
            <w:pPr>
              <w:pStyle w:val="Prrafodelista"/>
              <w:ind w:left="0"/>
              <w:contextualSpacing w:val="0"/>
              <w:jc w:val="center"/>
              <w:rPr>
                <w:rStyle w:val="Ttulo1Car"/>
                <w:rFonts w:ascii="Arial" w:eastAsia="Calibri" w:hAnsi="Arial" w:cs="Arial"/>
                <w:b w:val="0"/>
                <w:color w:val="262626" w:themeColor="text1" w:themeTint="D9"/>
                <w:sz w:val="22"/>
                <w:szCs w:val="22"/>
              </w:rPr>
            </w:pPr>
            <w:r w:rsidRPr="005116FB">
              <w:rPr>
                <w:rStyle w:val="Ttulo1Car"/>
                <w:rFonts w:ascii="Arial" w:eastAsia="Calibri" w:hAnsi="Arial" w:cs="Arial"/>
                <w:color w:val="262626" w:themeColor="text1" w:themeTint="D9"/>
                <w:sz w:val="22"/>
                <w:szCs w:val="22"/>
              </w:rPr>
              <w:t>RECURSOS HUMANOS</w:t>
            </w:r>
          </w:p>
        </w:tc>
        <w:tc>
          <w:tcPr>
            <w:tcW w:w="4111" w:type="dxa"/>
            <w:shd w:val="clear" w:color="auto" w:fill="A8D08D" w:themeFill="accent6" w:themeFillTint="99"/>
          </w:tcPr>
          <w:p w:rsidR="0094672D" w:rsidRPr="005116FB" w:rsidRDefault="0094672D" w:rsidP="00F73105">
            <w:pPr>
              <w:pStyle w:val="Prrafodelista"/>
              <w:ind w:left="0"/>
              <w:contextualSpacing w:val="0"/>
              <w:jc w:val="center"/>
              <w:rPr>
                <w:rStyle w:val="Ttulo1Car"/>
                <w:rFonts w:ascii="Arial" w:eastAsia="Calibri" w:hAnsi="Arial" w:cs="Arial"/>
                <w:b w:val="0"/>
                <w:color w:val="262626" w:themeColor="text1" w:themeTint="D9"/>
                <w:sz w:val="22"/>
                <w:szCs w:val="22"/>
              </w:rPr>
            </w:pPr>
            <w:r w:rsidRPr="005116FB">
              <w:rPr>
                <w:rStyle w:val="Ttulo1Car"/>
                <w:rFonts w:ascii="Arial" w:eastAsia="Calibri" w:hAnsi="Arial" w:cs="Arial"/>
                <w:color w:val="262626" w:themeColor="text1" w:themeTint="D9"/>
                <w:sz w:val="22"/>
                <w:szCs w:val="22"/>
              </w:rPr>
              <w:t>MATERIALES</w:t>
            </w:r>
          </w:p>
        </w:tc>
        <w:tc>
          <w:tcPr>
            <w:tcW w:w="1729" w:type="dxa"/>
            <w:shd w:val="clear" w:color="auto" w:fill="A8D08D" w:themeFill="accent6" w:themeFillTint="99"/>
          </w:tcPr>
          <w:p w:rsidR="0094672D" w:rsidRPr="005116FB" w:rsidRDefault="0094672D" w:rsidP="00F73105">
            <w:pPr>
              <w:pStyle w:val="Prrafodelista"/>
              <w:ind w:left="0"/>
              <w:contextualSpacing w:val="0"/>
              <w:jc w:val="center"/>
              <w:rPr>
                <w:rStyle w:val="Ttulo1Car"/>
                <w:rFonts w:ascii="Arial" w:eastAsia="Calibri" w:hAnsi="Arial" w:cs="Arial"/>
                <w:b w:val="0"/>
                <w:color w:val="262626" w:themeColor="text1" w:themeTint="D9"/>
                <w:sz w:val="22"/>
                <w:szCs w:val="22"/>
              </w:rPr>
            </w:pPr>
            <w:r w:rsidRPr="005116FB">
              <w:rPr>
                <w:rStyle w:val="Ttulo1Car"/>
                <w:rFonts w:ascii="Arial" w:eastAsia="Calibri" w:hAnsi="Arial" w:cs="Arial"/>
                <w:color w:val="262626" w:themeColor="text1" w:themeTint="D9"/>
                <w:sz w:val="22"/>
                <w:szCs w:val="22"/>
              </w:rPr>
              <w:t>TIEMPO</w:t>
            </w:r>
          </w:p>
        </w:tc>
      </w:tr>
      <w:tr w:rsidR="005116FB" w:rsidRPr="005116FB" w:rsidTr="00811393">
        <w:trPr>
          <w:trHeight w:val="738"/>
        </w:trPr>
        <w:tc>
          <w:tcPr>
            <w:tcW w:w="2665" w:type="dxa"/>
          </w:tcPr>
          <w:p w:rsidR="00CC59CA" w:rsidRDefault="00CC59CA" w:rsidP="00F73105">
            <w:pPr>
              <w:pStyle w:val="Prrafodelista"/>
              <w:ind w:left="0"/>
              <w:contextualSpacing w:val="0"/>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Directivo</w:t>
            </w:r>
          </w:p>
          <w:p w:rsidR="0094672D" w:rsidRPr="005116FB" w:rsidRDefault="00CC59CA" w:rsidP="00F73105">
            <w:pPr>
              <w:pStyle w:val="Prrafodelista"/>
              <w:ind w:left="0"/>
              <w:contextualSpacing w:val="0"/>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D</w:t>
            </w:r>
            <w:r w:rsidR="0094672D" w:rsidRPr="005116FB">
              <w:rPr>
                <w:rStyle w:val="Ttulo1Car"/>
                <w:rFonts w:ascii="Arial" w:eastAsia="Calibri" w:hAnsi="Arial" w:cs="Arial"/>
                <w:b w:val="0"/>
                <w:color w:val="262626" w:themeColor="text1" w:themeTint="D9"/>
                <w:sz w:val="22"/>
                <w:szCs w:val="22"/>
              </w:rPr>
              <w:t>ocente</w:t>
            </w:r>
            <w:r>
              <w:rPr>
                <w:rStyle w:val="Ttulo1Car"/>
                <w:rFonts w:ascii="Arial" w:eastAsia="Calibri" w:hAnsi="Arial" w:cs="Arial"/>
                <w:b w:val="0"/>
                <w:color w:val="262626" w:themeColor="text1" w:themeTint="D9"/>
                <w:sz w:val="22"/>
                <w:szCs w:val="22"/>
              </w:rPr>
              <w:t>s</w:t>
            </w:r>
          </w:p>
          <w:p w:rsidR="0094672D" w:rsidRDefault="0094672D" w:rsidP="00F73105">
            <w:pPr>
              <w:pStyle w:val="Prrafodelista"/>
              <w:ind w:left="0"/>
              <w:contextualSpacing w:val="0"/>
              <w:rPr>
                <w:rStyle w:val="Ttulo1Car"/>
                <w:rFonts w:ascii="Arial" w:eastAsia="Calibri" w:hAnsi="Arial" w:cs="Arial"/>
                <w:b w:val="0"/>
                <w:color w:val="262626" w:themeColor="text1" w:themeTint="D9"/>
                <w:sz w:val="22"/>
                <w:szCs w:val="22"/>
              </w:rPr>
            </w:pPr>
            <w:r w:rsidRPr="005116FB">
              <w:rPr>
                <w:rStyle w:val="Ttulo1Car"/>
                <w:rFonts w:ascii="Arial" w:eastAsia="Calibri" w:hAnsi="Arial" w:cs="Arial"/>
                <w:b w:val="0"/>
                <w:color w:val="262626" w:themeColor="text1" w:themeTint="D9"/>
                <w:sz w:val="22"/>
                <w:szCs w:val="22"/>
              </w:rPr>
              <w:t>Estudiantes</w:t>
            </w:r>
          </w:p>
          <w:p w:rsidR="00CC59CA" w:rsidRPr="005116FB" w:rsidRDefault="00CC59CA" w:rsidP="00F73105">
            <w:pPr>
              <w:pStyle w:val="Prrafodelista"/>
              <w:ind w:left="0"/>
              <w:contextualSpacing w:val="0"/>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PP.FF</w:t>
            </w:r>
          </w:p>
        </w:tc>
        <w:tc>
          <w:tcPr>
            <w:tcW w:w="4111" w:type="dxa"/>
          </w:tcPr>
          <w:p w:rsidR="00CC59CA" w:rsidRDefault="00CC59CA" w:rsidP="00F73105">
            <w:pPr>
              <w:pStyle w:val="Prrafodelista"/>
              <w:ind w:left="0"/>
              <w:contextualSpacing w:val="0"/>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Juegos matemáticos.</w:t>
            </w:r>
          </w:p>
          <w:p w:rsidR="0094672D" w:rsidRDefault="0094672D" w:rsidP="00F73105">
            <w:pPr>
              <w:pStyle w:val="Prrafodelista"/>
              <w:ind w:left="0"/>
              <w:contextualSpacing w:val="0"/>
              <w:rPr>
                <w:rStyle w:val="Ttulo1Car"/>
                <w:rFonts w:ascii="Arial" w:eastAsia="Calibri" w:hAnsi="Arial" w:cs="Arial"/>
                <w:b w:val="0"/>
                <w:color w:val="262626" w:themeColor="text1" w:themeTint="D9"/>
                <w:sz w:val="22"/>
                <w:szCs w:val="22"/>
              </w:rPr>
            </w:pPr>
            <w:r w:rsidRPr="005116FB">
              <w:rPr>
                <w:rStyle w:val="Ttulo1Car"/>
                <w:rFonts w:ascii="Arial" w:eastAsia="Calibri" w:hAnsi="Arial" w:cs="Arial"/>
                <w:b w:val="0"/>
                <w:color w:val="262626" w:themeColor="text1" w:themeTint="D9"/>
                <w:sz w:val="22"/>
                <w:szCs w:val="22"/>
              </w:rPr>
              <w:t>Obras del plan lector</w:t>
            </w:r>
            <w:r w:rsidR="00CC59CA">
              <w:rPr>
                <w:rStyle w:val="Ttulo1Car"/>
                <w:rFonts w:ascii="Arial" w:eastAsia="Calibri" w:hAnsi="Arial" w:cs="Arial"/>
                <w:b w:val="0"/>
                <w:color w:val="262626" w:themeColor="text1" w:themeTint="D9"/>
                <w:sz w:val="22"/>
                <w:szCs w:val="22"/>
              </w:rPr>
              <w:t>.</w:t>
            </w:r>
          </w:p>
          <w:p w:rsidR="00CC59CA" w:rsidRDefault="00CC59CA" w:rsidP="00F73105">
            <w:pPr>
              <w:pStyle w:val="Prrafodelista"/>
              <w:ind w:left="0"/>
              <w:contextualSpacing w:val="0"/>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Materiales estructurados del MED.</w:t>
            </w:r>
          </w:p>
          <w:p w:rsidR="00CC59CA" w:rsidRDefault="00CC59CA" w:rsidP="00F73105">
            <w:pPr>
              <w:pStyle w:val="Prrafodelista"/>
              <w:ind w:left="0"/>
              <w:contextualSpacing w:val="0"/>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Materiales no estructurados de la zona.</w:t>
            </w:r>
          </w:p>
          <w:p w:rsidR="00CC59CA" w:rsidRDefault="00CC59CA" w:rsidP="00F73105">
            <w:pPr>
              <w:pStyle w:val="Prrafodelista"/>
              <w:ind w:left="0"/>
              <w:contextualSpacing w:val="0"/>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Plumones.</w:t>
            </w:r>
          </w:p>
          <w:p w:rsidR="00CC59CA" w:rsidRDefault="00CC59CA" w:rsidP="00F73105">
            <w:pPr>
              <w:pStyle w:val="Prrafodelista"/>
              <w:ind w:left="0"/>
              <w:contextualSpacing w:val="0"/>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Cartulinas.</w:t>
            </w:r>
          </w:p>
          <w:p w:rsidR="00CC59CA" w:rsidRDefault="00CC59CA" w:rsidP="00F73105">
            <w:pPr>
              <w:pStyle w:val="Prrafodelista"/>
              <w:ind w:left="0"/>
              <w:contextualSpacing w:val="0"/>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lastRenderedPageBreak/>
              <w:t>Plumones</w:t>
            </w:r>
          </w:p>
          <w:p w:rsidR="00CC59CA" w:rsidRDefault="00CC59CA" w:rsidP="00F73105">
            <w:pPr>
              <w:pStyle w:val="Prrafodelista"/>
              <w:ind w:left="0"/>
              <w:contextualSpacing w:val="0"/>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Tijeras.</w:t>
            </w:r>
          </w:p>
          <w:p w:rsidR="00CC59CA" w:rsidRDefault="00CC59CA" w:rsidP="00F73105">
            <w:pPr>
              <w:pStyle w:val="Prrafodelista"/>
              <w:ind w:left="0"/>
              <w:contextualSpacing w:val="0"/>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Silicona.</w:t>
            </w:r>
          </w:p>
          <w:p w:rsidR="00CC59CA" w:rsidRDefault="005E57AC" w:rsidP="00F73105">
            <w:pPr>
              <w:pStyle w:val="Prrafodelista"/>
              <w:ind w:left="0"/>
              <w:contextualSpacing w:val="0"/>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Micas.</w:t>
            </w:r>
          </w:p>
          <w:p w:rsidR="0094672D" w:rsidRPr="005116FB" w:rsidRDefault="005E57AC" w:rsidP="005E57AC">
            <w:pPr>
              <w:pStyle w:val="Prrafodelista"/>
              <w:ind w:left="0"/>
              <w:contextualSpacing w:val="0"/>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copias</w:t>
            </w:r>
          </w:p>
        </w:tc>
        <w:tc>
          <w:tcPr>
            <w:tcW w:w="1729" w:type="dxa"/>
          </w:tcPr>
          <w:p w:rsidR="0094672D" w:rsidRPr="005116FB" w:rsidRDefault="0094672D" w:rsidP="00F73105">
            <w:pPr>
              <w:pStyle w:val="Prrafodelista"/>
              <w:ind w:left="0"/>
              <w:contextualSpacing w:val="0"/>
              <w:rPr>
                <w:rStyle w:val="Ttulo1Car"/>
                <w:rFonts w:ascii="Arial" w:eastAsia="Calibri" w:hAnsi="Arial" w:cs="Arial"/>
                <w:b w:val="0"/>
                <w:color w:val="262626" w:themeColor="text1" w:themeTint="D9"/>
                <w:sz w:val="22"/>
                <w:szCs w:val="22"/>
              </w:rPr>
            </w:pPr>
          </w:p>
          <w:p w:rsidR="0094672D" w:rsidRPr="005116FB" w:rsidRDefault="005E57AC" w:rsidP="00F73105">
            <w:pPr>
              <w:pStyle w:val="Prrafodelista"/>
              <w:ind w:left="0"/>
              <w:contextualSpacing w:val="0"/>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 xml:space="preserve">Mayo a diciembre </w:t>
            </w:r>
          </w:p>
        </w:tc>
      </w:tr>
    </w:tbl>
    <w:p w:rsidR="0094672D" w:rsidRPr="005116FB" w:rsidRDefault="0094672D" w:rsidP="00F73105">
      <w:pPr>
        <w:pStyle w:val="Prrafodelista"/>
        <w:spacing w:after="0" w:line="240" w:lineRule="auto"/>
        <w:ind w:left="1440"/>
        <w:contextualSpacing w:val="0"/>
        <w:rPr>
          <w:rStyle w:val="Ttulo1Car"/>
          <w:rFonts w:ascii="Arial" w:eastAsia="Calibri" w:hAnsi="Arial" w:cs="Arial"/>
          <w:b w:val="0"/>
          <w:color w:val="262626" w:themeColor="text1" w:themeTint="D9"/>
          <w:sz w:val="22"/>
          <w:szCs w:val="22"/>
        </w:rPr>
      </w:pPr>
    </w:p>
    <w:p w:rsidR="0094672D" w:rsidRPr="00474482" w:rsidRDefault="00474482" w:rsidP="00474482">
      <w:pPr>
        <w:spacing w:after="0"/>
        <w:jc w:val="right"/>
        <w:rPr>
          <w:rStyle w:val="Ttulo1Car"/>
          <w:rFonts w:ascii="Arial" w:eastAsia="Calibri" w:hAnsi="Arial" w:cs="Arial"/>
          <w:b w:val="0"/>
          <w:color w:val="262626" w:themeColor="text1" w:themeTint="D9"/>
          <w:sz w:val="22"/>
          <w:szCs w:val="22"/>
        </w:rPr>
      </w:pPr>
      <w:r>
        <w:rPr>
          <w:rFonts w:ascii="Arial" w:hAnsi="Arial" w:cs="Arial"/>
          <w:color w:val="262626" w:themeColor="text1" w:themeTint="D9"/>
        </w:rPr>
        <w:t>…………………….,</w:t>
      </w:r>
      <w:r w:rsidR="00CC59CA" w:rsidRPr="00474482">
        <w:rPr>
          <w:rFonts w:ascii="Arial" w:hAnsi="Arial" w:cs="Arial"/>
          <w:color w:val="262626" w:themeColor="text1" w:themeTint="D9"/>
        </w:rPr>
        <w:t xml:space="preserve">  marzo</w:t>
      </w:r>
      <w:r w:rsidR="00F73105" w:rsidRPr="00474482">
        <w:rPr>
          <w:rFonts w:ascii="Arial" w:hAnsi="Arial" w:cs="Arial"/>
          <w:color w:val="262626" w:themeColor="text1" w:themeTint="D9"/>
        </w:rPr>
        <w:t xml:space="preserve"> </w:t>
      </w:r>
      <w:r w:rsidRPr="00474482">
        <w:rPr>
          <w:rFonts w:ascii="Arial" w:hAnsi="Arial" w:cs="Arial"/>
          <w:color w:val="262626" w:themeColor="text1" w:themeTint="D9"/>
        </w:rPr>
        <w:t>2021</w:t>
      </w:r>
    </w:p>
    <w:p w:rsidR="0094672D" w:rsidRPr="005116FB" w:rsidRDefault="00F73105" w:rsidP="0094672D">
      <w:pPr>
        <w:spacing w:after="0"/>
        <w:rPr>
          <w:rStyle w:val="Ttulo1Car"/>
          <w:rFonts w:ascii="Arial" w:eastAsia="Calibri" w:hAnsi="Arial" w:cs="Arial"/>
          <w:b w:val="0"/>
          <w:color w:val="262626" w:themeColor="text1" w:themeTint="D9"/>
          <w:sz w:val="22"/>
          <w:szCs w:val="22"/>
        </w:rPr>
      </w:pPr>
      <w:r>
        <w:rPr>
          <w:rStyle w:val="Ttulo1Car"/>
          <w:rFonts w:ascii="Arial" w:eastAsia="Calibri" w:hAnsi="Arial" w:cs="Arial"/>
          <w:b w:val="0"/>
          <w:color w:val="262626" w:themeColor="text1" w:themeTint="D9"/>
          <w:sz w:val="22"/>
          <w:szCs w:val="22"/>
        </w:rPr>
        <w:t xml:space="preserve">                                                                </w:t>
      </w:r>
    </w:p>
    <w:p w:rsidR="00F73105" w:rsidRPr="005116FB" w:rsidRDefault="00F73105" w:rsidP="00F73105">
      <w:pPr>
        <w:spacing w:after="0" w:line="240" w:lineRule="auto"/>
        <w:jc w:val="right"/>
        <w:rPr>
          <w:rFonts w:ascii="Arial" w:hAnsi="Arial" w:cs="Arial"/>
          <w:b/>
          <w:color w:val="262626" w:themeColor="text1" w:themeTint="D9"/>
          <w:sz w:val="21"/>
          <w:szCs w:val="21"/>
        </w:rPr>
      </w:pPr>
      <w:r>
        <w:rPr>
          <w:rFonts w:ascii="Arial" w:hAnsi="Arial" w:cs="Arial"/>
          <w:color w:val="262626" w:themeColor="text1" w:themeTint="D9"/>
          <w:sz w:val="21"/>
          <w:szCs w:val="21"/>
        </w:rPr>
        <w:softHyphen/>
      </w:r>
      <w:r>
        <w:rPr>
          <w:rFonts w:ascii="Arial" w:hAnsi="Arial" w:cs="Arial"/>
          <w:color w:val="262626" w:themeColor="text1" w:themeTint="D9"/>
          <w:sz w:val="21"/>
          <w:szCs w:val="21"/>
        </w:rPr>
        <w:softHyphen/>
      </w:r>
      <w:r>
        <w:rPr>
          <w:rFonts w:ascii="Arial" w:hAnsi="Arial" w:cs="Arial"/>
          <w:color w:val="262626" w:themeColor="text1" w:themeTint="D9"/>
          <w:sz w:val="21"/>
          <w:szCs w:val="21"/>
        </w:rPr>
        <w:softHyphen/>
      </w:r>
      <w:r w:rsidRPr="0094672D">
        <w:rPr>
          <w:rFonts w:ascii="Arial" w:hAnsi="Arial" w:cs="Arial"/>
          <w:color w:val="262626" w:themeColor="text1" w:themeTint="D9"/>
          <w:sz w:val="21"/>
          <w:szCs w:val="21"/>
        </w:rPr>
        <w:t xml:space="preserve">                                                                             </w:t>
      </w:r>
      <w:r>
        <w:rPr>
          <w:rFonts w:ascii="Arial" w:hAnsi="Arial" w:cs="Arial"/>
          <w:color w:val="262626" w:themeColor="text1" w:themeTint="D9"/>
          <w:sz w:val="21"/>
          <w:szCs w:val="21"/>
        </w:rPr>
        <w:softHyphen/>
      </w:r>
      <w:r>
        <w:rPr>
          <w:rFonts w:ascii="Arial" w:hAnsi="Arial" w:cs="Arial"/>
          <w:color w:val="262626" w:themeColor="text1" w:themeTint="D9"/>
          <w:sz w:val="21"/>
          <w:szCs w:val="21"/>
        </w:rPr>
        <w:softHyphen/>
      </w:r>
      <w:r>
        <w:rPr>
          <w:rFonts w:ascii="Arial" w:hAnsi="Arial" w:cs="Arial"/>
          <w:color w:val="262626" w:themeColor="text1" w:themeTint="D9"/>
          <w:sz w:val="21"/>
          <w:szCs w:val="21"/>
        </w:rPr>
        <w:softHyphen/>
      </w:r>
      <w:r w:rsidRPr="0094672D">
        <w:rPr>
          <w:rFonts w:ascii="Arial" w:hAnsi="Arial" w:cs="Arial"/>
          <w:color w:val="262626" w:themeColor="text1" w:themeTint="D9"/>
          <w:sz w:val="21"/>
          <w:szCs w:val="21"/>
        </w:rPr>
        <w:t xml:space="preserve">                    </w:t>
      </w:r>
      <w:r>
        <w:rPr>
          <w:rFonts w:ascii="Arial" w:hAnsi="Arial" w:cs="Arial"/>
          <w:color w:val="262626" w:themeColor="text1" w:themeTint="D9"/>
          <w:sz w:val="21"/>
          <w:szCs w:val="21"/>
        </w:rPr>
        <w:t xml:space="preserve">Prof. </w:t>
      </w:r>
    </w:p>
    <w:p w:rsidR="00F73105" w:rsidRPr="005116FB" w:rsidRDefault="00F73105" w:rsidP="00F73105">
      <w:pPr>
        <w:spacing w:after="0" w:line="240" w:lineRule="auto"/>
        <w:jc w:val="center"/>
        <w:rPr>
          <w:b/>
          <w:color w:val="262626" w:themeColor="text1" w:themeTint="D9"/>
          <w:sz w:val="21"/>
          <w:szCs w:val="21"/>
        </w:rPr>
      </w:pPr>
      <w:r w:rsidRPr="005116FB">
        <w:rPr>
          <w:rFonts w:ascii="Arial" w:hAnsi="Arial" w:cs="Arial"/>
          <w:b/>
          <w:color w:val="262626" w:themeColor="text1" w:themeTint="D9"/>
          <w:sz w:val="21"/>
          <w:szCs w:val="21"/>
        </w:rPr>
        <w:t xml:space="preserve">                                                                                        </w:t>
      </w:r>
      <w:r w:rsidR="00474482">
        <w:rPr>
          <w:rFonts w:ascii="Arial" w:hAnsi="Arial" w:cs="Arial"/>
          <w:b/>
          <w:color w:val="262626" w:themeColor="text1" w:themeTint="D9"/>
          <w:sz w:val="21"/>
          <w:szCs w:val="21"/>
        </w:rPr>
        <w:t xml:space="preserve">    </w:t>
      </w:r>
    </w:p>
    <w:p w:rsidR="00F73105" w:rsidRPr="00F73105" w:rsidRDefault="00F73105" w:rsidP="00F73105">
      <w:pPr>
        <w:rPr>
          <w:rFonts w:ascii="Arial" w:hAnsi="Arial" w:cs="Arial"/>
          <w:color w:val="262626" w:themeColor="text1" w:themeTint="D9"/>
        </w:rPr>
      </w:pPr>
      <w:r w:rsidRPr="0094672D">
        <w:rPr>
          <w:rFonts w:ascii="Arial" w:hAnsi="Arial" w:cs="Arial"/>
          <w:color w:val="262626" w:themeColor="text1" w:themeTint="D9"/>
          <w:sz w:val="21"/>
          <w:szCs w:val="21"/>
        </w:rPr>
        <w:t xml:space="preserve">                                                         </w:t>
      </w:r>
    </w:p>
    <w:p w:rsidR="00F73105" w:rsidRPr="005116FB" w:rsidRDefault="00F73105" w:rsidP="00F73105">
      <w:pPr>
        <w:spacing w:after="0" w:line="240" w:lineRule="auto"/>
        <w:jc w:val="right"/>
        <w:rPr>
          <w:b/>
          <w:color w:val="262626" w:themeColor="text1" w:themeTint="D9"/>
          <w:sz w:val="21"/>
          <w:szCs w:val="21"/>
        </w:rPr>
      </w:pPr>
      <w:r w:rsidRPr="0094672D">
        <w:rPr>
          <w:rFonts w:ascii="Arial" w:hAnsi="Arial" w:cs="Arial"/>
          <w:color w:val="262626" w:themeColor="text1" w:themeTint="D9"/>
          <w:sz w:val="21"/>
          <w:szCs w:val="21"/>
        </w:rPr>
        <w:t xml:space="preserve">     </w:t>
      </w:r>
      <w:r w:rsidRPr="0094672D">
        <w:rPr>
          <w:rFonts w:ascii="Arial" w:hAnsi="Arial" w:cs="Arial"/>
          <w:color w:val="262626" w:themeColor="text1" w:themeTint="D9"/>
          <w:sz w:val="21"/>
          <w:szCs w:val="21"/>
        </w:rPr>
        <w:tab/>
      </w:r>
      <w:r w:rsidRPr="0094672D">
        <w:rPr>
          <w:rFonts w:ascii="Arial" w:hAnsi="Arial" w:cs="Arial"/>
          <w:color w:val="262626" w:themeColor="text1" w:themeTint="D9"/>
          <w:sz w:val="21"/>
          <w:szCs w:val="21"/>
        </w:rPr>
        <w:tab/>
      </w:r>
      <w:r w:rsidRPr="0094672D">
        <w:rPr>
          <w:rFonts w:ascii="Arial" w:hAnsi="Arial" w:cs="Arial"/>
          <w:color w:val="262626" w:themeColor="text1" w:themeTint="D9"/>
          <w:sz w:val="21"/>
          <w:szCs w:val="21"/>
        </w:rPr>
        <w:tab/>
      </w:r>
      <w:r w:rsidRPr="0094672D">
        <w:rPr>
          <w:rFonts w:ascii="Arial" w:hAnsi="Arial" w:cs="Arial"/>
          <w:color w:val="262626" w:themeColor="text1" w:themeTint="D9"/>
          <w:sz w:val="21"/>
          <w:szCs w:val="21"/>
        </w:rPr>
        <w:tab/>
      </w:r>
      <w:r w:rsidRPr="0094672D">
        <w:rPr>
          <w:rFonts w:ascii="Arial" w:hAnsi="Arial" w:cs="Arial"/>
          <w:color w:val="262626" w:themeColor="text1" w:themeTint="D9"/>
          <w:sz w:val="21"/>
          <w:szCs w:val="21"/>
        </w:rPr>
        <w:tab/>
      </w:r>
      <w:r w:rsidRPr="0094672D">
        <w:rPr>
          <w:rFonts w:ascii="Arial" w:hAnsi="Arial" w:cs="Arial"/>
          <w:color w:val="262626" w:themeColor="text1" w:themeTint="D9"/>
          <w:sz w:val="21"/>
          <w:szCs w:val="21"/>
        </w:rPr>
        <w:tab/>
      </w:r>
      <w:r w:rsidRPr="0094672D">
        <w:rPr>
          <w:rFonts w:ascii="Arial" w:hAnsi="Arial" w:cs="Arial"/>
          <w:color w:val="262626" w:themeColor="text1" w:themeTint="D9"/>
          <w:sz w:val="21"/>
          <w:szCs w:val="21"/>
        </w:rPr>
        <w:tab/>
      </w:r>
    </w:p>
    <w:p w:rsidR="00F73105" w:rsidRPr="00F73105" w:rsidRDefault="00F73105" w:rsidP="00F73105">
      <w:pPr>
        <w:rPr>
          <w:rFonts w:ascii="Arial" w:hAnsi="Arial" w:cs="Arial"/>
          <w:color w:val="262626" w:themeColor="text1" w:themeTint="D9"/>
        </w:rPr>
      </w:pPr>
    </w:p>
    <w:p w:rsidR="00F73105" w:rsidRPr="005116FB" w:rsidRDefault="00F73105" w:rsidP="00F73105">
      <w:pPr>
        <w:spacing w:after="0" w:line="240" w:lineRule="auto"/>
        <w:jc w:val="right"/>
        <w:rPr>
          <w:b/>
          <w:color w:val="262626" w:themeColor="text1" w:themeTint="D9"/>
          <w:sz w:val="21"/>
          <w:szCs w:val="21"/>
        </w:rPr>
      </w:pPr>
      <w:r w:rsidRPr="0094672D">
        <w:rPr>
          <w:rFonts w:ascii="Arial" w:hAnsi="Arial" w:cs="Arial"/>
          <w:color w:val="262626" w:themeColor="text1" w:themeTint="D9"/>
          <w:sz w:val="21"/>
          <w:szCs w:val="21"/>
        </w:rPr>
        <w:t xml:space="preserve">     </w:t>
      </w:r>
      <w:r w:rsidRPr="0094672D">
        <w:rPr>
          <w:rFonts w:ascii="Arial" w:hAnsi="Arial" w:cs="Arial"/>
          <w:color w:val="262626" w:themeColor="text1" w:themeTint="D9"/>
          <w:sz w:val="21"/>
          <w:szCs w:val="21"/>
        </w:rPr>
        <w:tab/>
      </w:r>
      <w:r w:rsidRPr="0094672D">
        <w:rPr>
          <w:rFonts w:ascii="Arial" w:hAnsi="Arial" w:cs="Arial"/>
          <w:color w:val="262626" w:themeColor="text1" w:themeTint="D9"/>
          <w:sz w:val="21"/>
          <w:szCs w:val="21"/>
        </w:rPr>
        <w:tab/>
      </w:r>
      <w:r w:rsidRPr="0094672D">
        <w:rPr>
          <w:rFonts w:ascii="Arial" w:hAnsi="Arial" w:cs="Arial"/>
          <w:color w:val="262626" w:themeColor="text1" w:themeTint="D9"/>
          <w:sz w:val="21"/>
          <w:szCs w:val="21"/>
        </w:rPr>
        <w:tab/>
      </w:r>
      <w:r w:rsidRPr="0094672D">
        <w:rPr>
          <w:rFonts w:ascii="Arial" w:hAnsi="Arial" w:cs="Arial"/>
          <w:color w:val="262626" w:themeColor="text1" w:themeTint="D9"/>
          <w:sz w:val="21"/>
          <w:szCs w:val="21"/>
        </w:rPr>
        <w:tab/>
      </w:r>
    </w:p>
    <w:p w:rsidR="004C6445" w:rsidRPr="005116FB" w:rsidRDefault="004C6445" w:rsidP="0094672D">
      <w:pPr>
        <w:spacing w:after="0" w:line="240" w:lineRule="auto"/>
        <w:jc w:val="center"/>
        <w:rPr>
          <w:b/>
          <w:color w:val="262626" w:themeColor="text1" w:themeTint="D9"/>
          <w:sz w:val="21"/>
          <w:szCs w:val="21"/>
        </w:rPr>
      </w:pPr>
    </w:p>
    <w:sectPr w:rsidR="004C6445" w:rsidRPr="005116FB" w:rsidSect="00F73105">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8E0" w:rsidRDefault="00FC28E0" w:rsidP="00D64B45">
      <w:pPr>
        <w:spacing w:after="0" w:line="240" w:lineRule="auto"/>
      </w:pPr>
      <w:r>
        <w:separator/>
      </w:r>
    </w:p>
  </w:endnote>
  <w:endnote w:type="continuationSeparator" w:id="0">
    <w:p w:rsidR="00FC28E0" w:rsidRDefault="00FC28E0" w:rsidP="00D6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482" w:rsidRDefault="004744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482" w:rsidRDefault="0047448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482" w:rsidRDefault="004744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8E0" w:rsidRDefault="00FC28E0" w:rsidP="00D64B45">
      <w:pPr>
        <w:spacing w:after="0" w:line="240" w:lineRule="auto"/>
      </w:pPr>
      <w:r>
        <w:separator/>
      </w:r>
    </w:p>
  </w:footnote>
  <w:footnote w:type="continuationSeparator" w:id="0">
    <w:p w:rsidR="00FC28E0" w:rsidRDefault="00FC28E0" w:rsidP="00D64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482" w:rsidRDefault="004744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482" w:rsidRDefault="00474482" w:rsidP="00474482">
    <w:pPr>
      <w:tabs>
        <w:tab w:val="center" w:pos="4252"/>
        <w:tab w:val="left" w:pos="7470"/>
      </w:tabs>
      <w:spacing w:after="0" w:line="240" w:lineRule="auto"/>
      <w:rPr>
        <w:sz w:val="20"/>
        <w:szCs w:val="24"/>
      </w:rPr>
    </w:pPr>
    <w:r>
      <w:rPr>
        <w:sz w:val="20"/>
        <w:szCs w:val="24"/>
      </w:rPr>
      <w:t xml:space="preserve">        </w:t>
    </w:r>
    <w:r w:rsidRPr="008F59BB">
      <w:rPr>
        <w:sz w:val="20"/>
        <w:szCs w:val="24"/>
      </w:rPr>
      <w:t>“Decenio  de la igualdad de oportunidades para mujeres y hombres”</w:t>
    </w:r>
  </w:p>
  <w:p w:rsidR="00474482" w:rsidRPr="00474482" w:rsidRDefault="00474482" w:rsidP="00474482">
    <w:pPr>
      <w:tabs>
        <w:tab w:val="center" w:pos="4252"/>
        <w:tab w:val="left" w:pos="7470"/>
      </w:tabs>
      <w:spacing w:after="0" w:line="240" w:lineRule="auto"/>
      <w:rPr>
        <w:sz w:val="20"/>
        <w:szCs w:val="24"/>
      </w:rPr>
    </w:pPr>
    <w:r>
      <w:rPr>
        <w:sz w:val="20"/>
        <w:szCs w:val="24"/>
      </w:rPr>
      <w:tab/>
    </w:r>
    <w:r w:rsidRPr="00474482">
      <w:t>"Año del Bicentenario del Perú: 200 años de Independencia"</w:t>
    </w:r>
  </w:p>
  <w:p w:rsidR="00D64B45" w:rsidRDefault="00D64B45" w:rsidP="00924310">
    <w:bookmarkStart w:id="0" w:name="_GoBack"/>
    <w:bookmarkEnd w:id="0"/>
  </w:p>
  <w:p w:rsidR="00D64B45" w:rsidRDefault="00D64B45" w:rsidP="00924310">
    <w:pPr>
      <w:pStyle w:val="Encabezado"/>
      <w:rPr>
        <w:b/>
        <w:color w:val="000000"/>
      </w:rPr>
    </w:pPr>
    <w:r>
      <w:rPr>
        <w:b/>
        <w:color w:val="000000"/>
      </w:rPr>
      <w:t xml:space="preserve">                                                         </w:t>
    </w:r>
  </w:p>
  <w:p w:rsidR="00D64B45" w:rsidRDefault="00D64B45" w:rsidP="00924310">
    <w:pPr>
      <w:pStyle w:val="Encabezado"/>
      <w:jc w:val="center"/>
      <w:rPr>
        <w:sz w:val="16"/>
        <w:szCs w:val="16"/>
      </w:rPr>
    </w:pPr>
  </w:p>
  <w:p w:rsidR="00D64B45" w:rsidRDefault="00D64B45">
    <w:pPr>
      <w:pStyle w:val="Encabezado"/>
    </w:pPr>
  </w:p>
  <w:p w:rsidR="00D64B45" w:rsidRPr="00474482" w:rsidRDefault="00D64B45" w:rsidP="00474482">
    <w:pPr>
      <w:tabs>
        <w:tab w:val="center" w:pos="4252"/>
        <w:tab w:val="left" w:pos="7470"/>
      </w:tabs>
      <w:spacing w:after="0" w:line="240" w:lineRule="auto"/>
      <w:rPr>
        <w:sz w:val="20"/>
        <w:szCs w:val="24"/>
      </w:rPr>
    </w:pPr>
    <w:r>
      <w:rPr>
        <w:sz w:val="20"/>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482" w:rsidRDefault="004744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3D70"/>
    <w:multiLevelType w:val="hybridMultilevel"/>
    <w:tmpl w:val="9B520B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7246EE"/>
    <w:multiLevelType w:val="hybridMultilevel"/>
    <w:tmpl w:val="D55CE0F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6EA744D"/>
    <w:multiLevelType w:val="multilevel"/>
    <w:tmpl w:val="1FB6DE82"/>
    <w:lvl w:ilvl="0">
      <w:start w:val="1"/>
      <w:numFmt w:val="upperRoman"/>
      <w:lvlText w:val="%1."/>
      <w:lvlJc w:val="right"/>
      <w:pPr>
        <w:ind w:left="720" w:hanging="360"/>
      </w:pPr>
      <w:rPr>
        <w:rFonts w:ascii="Cambria" w:hAnsi="Cambria" w:hint="default"/>
        <w:b w:val="0"/>
        <w:color w:val="auto"/>
        <w:sz w:val="24"/>
        <w:szCs w:val="24"/>
      </w:rPr>
    </w:lvl>
    <w:lvl w:ilvl="1">
      <w:start w:val="1"/>
      <w:numFmt w:val="decimal"/>
      <w:isLgl/>
      <w:lvlText w:val="%1.%2."/>
      <w:lvlJc w:val="left"/>
      <w:pPr>
        <w:ind w:left="1080" w:hanging="360"/>
      </w:pPr>
      <w:rPr>
        <w:rFonts w:eastAsia="Calibri" w:cs="Angsana New" w:hint="default"/>
        <w:b w:val="0"/>
        <w:sz w:val="18"/>
        <w:szCs w:val="18"/>
      </w:rPr>
    </w:lvl>
    <w:lvl w:ilvl="2">
      <w:start w:val="1"/>
      <w:numFmt w:val="decimal"/>
      <w:isLgl/>
      <w:lvlText w:val="%1.%2.%3."/>
      <w:lvlJc w:val="left"/>
      <w:pPr>
        <w:ind w:left="1800" w:hanging="720"/>
      </w:pPr>
      <w:rPr>
        <w:rFonts w:eastAsia="Calibri" w:cs="Angsana New" w:hint="default"/>
        <w:b/>
        <w:sz w:val="24"/>
      </w:rPr>
    </w:lvl>
    <w:lvl w:ilvl="3">
      <w:start w:val="1"/>
      <w:numFmt w:val="decimal"/>
      <w:isLgl/>
      <w:lvlText w:val="%1.%2.%3.%4."/>
      <w:lvlJc w:val="left"/>
      <w:pPr>
        <w:ind w:left="2160" w:hanging="720"/>
      </w:pPr>
      <w:rPr>
        <w:rFonts w:eastAsia="Calibri" w:cs="Angsana New" w:hint="default"/>
        <w:b/>
        <w:sz w:val="24"/>
      </w:rPr>
    </w:lvl>
    <w:lvl w:ilvl="4">
      <w:start w:val="1"/>
      <w:numFmt w:val="decimal"/>
      <w:isLgl/>
      <w:lvlText w:val="%1.%2.%3.%4.%5."/>
      <w:lvlJc w:val="left"/>
      <w:pPr>
        <w:ind w:left="2520" w:hanging="720"/>
      </w:pPr>
      <w:rPr>
        <w:rFonts w:eastAsia="Calibri" w:cs="Angsana New" w:hint="default"/>
        <w:b/>
        <w:sz w:val="24"/>
      </w:rPr>
    </w:lvl>
    <w:lvl w:ilvl="5">
      <w:start w:val="1"/>
      <w:numFmt w:val="decimal"/>
      <w:isLgl/>
      <w:lvlText w:val="%1.%2.%3.%4.%5.%6."/>
      <w:lvlJc w:val="left"/>
      <w:pPr>
        <w:ind w:left="3240" w:hanging="1080"/>
      </w:pPr>
      <w:rPr>
        <w:rFonts w:eastAsia="Calibri" w:cs="Angsana New" w:hint="default"/>
        <w:b/>
        <w:sz w:val="24"/>
      </w:rPr>
    </w:lvl>
    <w:lvl w:ilvl="6">
      <w:start w:val="1"/>
      <w:numFmt w:val="decimal"/>
      <w:isLgl/>
      <w:lvlText w:val="%1.%2.%3.%4.%5.%6.%7."/>
      <w:lvlJc w:val="left"/>
      <w:pPr>
        <w:ind w:left="3600" w:hanging="1080"/>
      </w:pPr>
      <w:rPr>
        <w:rFonts w:eastAsia="Calibri" w:cs="Angsana New" w:hint="default"/>
        <w:b/>
        <w:sz w:val="24"/>
      </w:rPr>
    </w:lvl>
    <w:lvl w:ilvl="7">
      <w:start w:val="1"/>
      <w:numFmt w:val="decimal"/>
      <w:isLgl/>
      <w:lvlText w:val="%1.%2.%3.%4.%5.%6.%7.%8."/>
      <w:lvlJc w:val="left"/>
      <w:pPr>
        <w:ind w:left="4320" w:hanging="1440"/>
      </w:pPr>
      <w:rPr>
        <w:rFonts w:eastAsia="Calibri" w:cs="Angsana New" w:hint="default"/>
        <w:b/>
        <w:sz w:val="24"/>
      </w:rPr>
    </w:lvl>
    <w:lvl w:ilvl="8">
      <w:start w:val="1"/>
      <w:numFmt w:val="decimal"/>
      <w:isLgl/>
      <w:lvlText w:val="%1.%2.%3.%4.%5.%6.%7.%8.%9."/>
      <w:lvlJc w:val="left"/>
      <w:pPr>
        <w:ind w:left="4680" w:hanging="1440"/>
      </w:pPr>
      <w:rPr>
        <w:rFonts w:eastAsia="Calibri" w:cs="Angsana New" w:hint="default"/>
        <w:b/>
        <w:sz w:val="24"/>
      </w:rPr>
    </w:lvl>
  </w:abstractNum>
  <w:abstractNum w:abstractNumId="3">
    <w:nsid w:val="07045C90"/>
    <w:multiLevelType w:val="hybridMultilevel"/>
    <w:tmpl w:val="B7A84A2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B724D96"/>
    <w:multiLevelType w:val="hybridMultilevel"/>
    <w:tmpl w:val="64C65A7E"/>
    <w:lvl w:ilvl="0" w:tplc="280A000B">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nsid w:val="184F3C17"/>
    <w:multiLevelType w:val="hybridMultilevel"/>
    <w:tmpl w:val="DBCE1F28"/>
    <w:lvl w:ilvl="0" w:tplc="280A0013">
      <w:start w:val="1"/>
      <w:numFmt w:val="upperRoman"/>
      <w:lvlText w:val="%1."/>
      <w:lvlJc w:val="right"/>
      <w:pPr>
        <w:ind w:left="36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8F8176B"/>
    <w:multiLevelType w:val="hybridMultilevel"/>
    <w:tmpl w:val="4B1261A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FCF0FD1"/>
    <w:multiLevelType w:val="hybridMultilevel"/>
    <w:tmpl w:val="6F50C854"/>
    <w:lvl w:ilvl="0" w:tplc="280A000D">
      <w:start w:val="1"/>
      <w:numFmt w:val="bullet"/>
      <w:lvlText w:val=""/>
      <w:lvlJc w:val="left"/>
      <w:pPr>
        <w:ind w:left="966" w:hanging="360"/>
      </w:pPr>
      <w:rPr>
        <w:rFonts w:ascii="Wingdings" w:hAnsi="Wingdings" w:hint="default"/>
      </w:rPr>
    </w:lvl>
    <w:lvl w:ilvl="1" w:tplc="280A0003" w:tentative="1">
      <w:start w:val="1"/>
      <w:numFmt w:val="bullet"/>
      <w:lvlText w:val="o"/>
      <w:lvlJc w:val="left"/>
      <w:pPr>
        <w:ind w:left="1686" w:hanging="360"/>
      </w:pPr>
      <w:rPr>
        <w:rFonts w:ascii="Courier New" w:hAnsi="Courier New" w:cs="Courier New" w:hint="default"/>
      </w:rPr>
    </w:lvl>
    <w:lvl w:ilvl="2" w:tplc="280A0005" w:tentative="1">
      <w:start w:val="1"/>
      <w:numFmt w:val="bullet"/>
      <w:lvlText w:val=""/>
      <w:lvlJc w:val="left"/>
      <w:pPr>
        <w:ind w:left="2406" w:hanging="360"/>
      </w:pPr>
      <w:rPr>
        <w:rFonts w:ascii="Wingdings" w:hAnsi="Wingdings" w:hint="default"/>
      </w:rPr>
    </w:lvl>
    <w:lvl w:ilvl="3" w:tplc="280A0001" w:tentative="1">
      <w:start w:val="1"/>
      <w:numFmt w:val="bullet"/>
      <w:lvlText w:val=""/>
      <w:lvlJc w:val="left"/>
      <w:pPr>
        <w:ind w:left="3126" w:hanging="360"/>
      </w:pPr>
      <w:rPr>
        <w:rFonts w:ascii="Symbol" w:hAnsi="Symbol" w:hint="default"/>
      </w:rPr>
    </w:lvl>
    <w:lvl w:ilvl="4" w:tplc="280A0003" w:tentative="1">
      <w:start w:val="1"/>
      <w:numFmt w:val="bullet"/>
      <w:lvlText w:val="o"/>
      <w:lvlJc w:val="left"/>
      <w:pPr>
        <w:ind w:left="3846" w:hanging="360"/>
      </w:pPr>
      <w:rPr>
        <w:rFonts w:ascii="Courier New" w:hAnsi="Courier New" w:cs="Courier New" w:hint="default"/>
      </w:rPr>
    </w:lvl>
    <w:lvl w:ilvl="5" w:tplc="280A0005" w:tentative="1">
      <w:start w:val="1"/>
      <w:numFmt w:val="bullet"/>
      <w:lvlText w:val=""/>
      <w:lvlJc w:val="left"/>
      <w:pPr>
        <w:ind w:left="4566" w:hanging="360"/>
      </w:pPr>
      <w:rPr>
        <w:rFonts w:ascii="Wingdings" w:hAnsi="Wingdings" w:hint="default"/>
      </w:rPr>
    </w:lvl>
    <w:lvl w:ilvl="6" w:tplc="280A0001" w:tentative="1">
      <w:start w:val="1"/>
      <w:numFmt w:val="bullet"/>
      <w:lvlText w:val=""/>
      <w:lvlJc w:val="left"/>
      <w:pPr>
        <w:ind w:left="5286" w:hanging="360"/>
      </w:pPr>
      <w:rPr>
        <w:rFonts w:ascii="Symbol" w:hAnsi="Symbol" w:hint="default"/>
      </w:rPr>
    </w:lvl>
    <w:lvl w:ilvl="7" w:tplc="280A0003" w:tentative="1">
      <w:start w:val="1"/>
      <w:numFmt w:val="bullet"/>
      <w:lvlText w:val="o"/>
      <w:lvlJc w:val="left"/>
      <w:pPr>
        <w:ind w:left="6006" w:hanging="360"/>
      </w:pPr>
      <w:rPr>
        <w:rFonts w:ascii="Courier New" w:hAnsi="Courier New" w:cs="Courier New" w:hint="default"/>
      </w:rPr>
    </w:lvl>
    <w:lvl w:ilvl="8" w:tplc="280A0005" w:tentative="1">
      <w:start w:val="1"/>
      <w:numFmt w:val="bullet"/>
      <w:lvlText w:val=""/>
      <w:lvlJc w:val="left"/>
      <w:pPr>
        <w:ind w:left="6726" w:hanging="360"/>
      </w:pPr>
      <w:rPr>
        <w:rFonts w:ascii="Wingdings" w:hAnsi="Wingdings" w:hint="default"/>
      </w:rPr>
    </w:lvl>
  </w:abstractNum>
  <w:abstractNum w:abstractNumId="8">
    <w:nsid w:val="30C941E7"/>
    <w:multiLevelType w:val="multilevel"/>
    <w:tmpl w:val="DD54985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584459C"/>
    <w:multiLevelType w:val="hybridMultilevel"/>
    <w:tmpl w:val="BA282B20"/>
    <w:lvl w:ilvl="0" w:tplc="280A0001">
      <w:start w:val="1"/>
      <w:numFmt w:val="bullet"/>
      <w:lvlText w:val=""/>
      <w:lvlJc w:val="left"/>
      <w:pPr>
        <w:ind w:left="751"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CD7322B"/>
    <w:multiLevelType w:val="hybridMultilevel"/>
    <w:tmpl w:val="D0ECA68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4011C3C"/>
    <w:multiLevelType w:val="hybridMultilevel"/>
    <w:tmpl w:val="AF04DBE6"/>
    <w:lvl w:ilvl="0" w:tplc="28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4F4429EF"/>
    <w:multiLevelType w:val="hybridMultilevel"/>
    <w:tmpl w:val="60BA2B98"/>
    <w:lvl w:ilvl="0" w:tplc="AF8E8C3A">
      <w:start w:val="1"/>
      <w:numFmt w:val="decimal"/>
      <w:lvlText w:val="%1."/>
      <w:lvlJc w:val="left"/>
      <w:pPr>
        <w:ind w:left="720" w:hanging="360"/>
      </w:pPr>
      <w:rPr>
        <w:b/>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573311B4"/>
    <w:multiLevelType w:val="hybridMultilevel"/>
    <w:tmpl w:val="C13A6156"/>
    <w:lvl w:ilvl="0" w:tplc="280A000B">
      <w:start w:val="1"/>
      <w:numFmt w:val="bullet"/>
      <w:lvlText w:val=""/>
      <w:lvlJc w:val="left"/>
      <w:pPr>
        <w:ind w:left="1242" w:hanging="360"/>
      </w:pPr>
      <w:rPr>
        <w:rFonts w:ascii="Wingdings" w:hAnsi="Wingdings" w:hint="default"/>
      </w:rPr>
    </w:lvl>
    <w:lvl w:ilvl="1" w:tplc="280A0003" w:tentative="1">
      <w:start w:val="1"/>
      <w:numFmt w:val="bullet"/>
      <w:lvlText w:val="o"/>
      <w:lvlJc w:val="left"/>
      <w:pPr>
        <w:ind w:left="1962" w:hanging="360"/>
      </w:pPr>
      <w:rPr>
        <w:rFonts w:ascii="Courier New" w:hAnsi="Courier New" w:cs="Courier New" w:hint="default"/>
      </w:rPr>
    </w:lvl>
    <w:lvl w:ilvl="2" w:tplc="280A0005" w:tentative="1">
      <w:start w:val="1"/>
      <w:numFmt w:val="bullet"/>
      <w:lvlText w:val=""/>
      <w:lvlJc w:val="left"/>
      <w:pPr>
        <w:ind w:left="2682" w:hanging="360"/>
      </w:pPr>
      <w:rPr>
        <w:rFonts w:ascii="Wingdings" w:hAnsi="Wingdings" w:hint="default"/>
      </w:rPr>
    </w:lvl>
    <w:lvl w:ilvl="3" w:tplc="280A0001" w:tentative="1">
      <w:start w:val="1"/>
      <w:numFmt w:val="bullet"/>
      <w:lvlText w:val=""/>
      <w:lvlJc w:val="left"/>
      <w:pPr>
        <w:ind w:left="3402" w:hanging="360"/>
      </w:pPr>
      <w:rPr>
        <w:rFonts w:ascii="Symbol" w:hAnsi="Symbol" w:hint="default"/>
      </w:rPr>
    </w:lvl>
    <w:lvl w:ilvl="4" w:tplc="280A0003" w:tentative="1">
      <w:start w:val="1"/>
      <w:numFmt w:val="bullet"/>
      <w:lvlText w:val="o"/>
      <w:lvlJc w:val="left"/>
      <w:pPr>
        <w:ind w:left="4122" w:hanging="360"/>
      </w:pPr>
      <w:rPr>
        <w:rFonts w:ascii="Courier New" w:hAnsi="Courier New" w:cs="Courier New" w:hint="default"/>
      </w:rPr>
    </w:lvl>
    <w:lvl w:ilvl="5" w:tplc="280A0005" w:tentative="1">
      <w:start w:val="1"/>
      <w:numFmt w:val="bullet"/>
      <w:lvlText w:val=""/>
      <w:lvlJc w:val="left"/>
      <w:pPr>
        <w:ind w:left="4842" w:hanging="360"/>
      </w:pPr>
      <w:rPr>
        <w:rFonts w:ascii="Wingdings" w:hAnsi="Wingdings" w:hint="default"/>
      </w:rPr>
    </w:lvl>
    <w:lvl w:ilvl="6" w:tplc="280A0001" w:tentative="1">
      <w:start w:val="1"/>
      <w:numFmt w:val="bullet"/>
      <w:lvlText w:val=""/>
      <w:lvlJc w:val="left"/>
      <w:pPr>
        <w:ind w:left="5562" w:hanging="360"/>
      </w:pPr>
      <w:rPr>
        <w:rFonts w:ascii="Symbol" w:hAnsi="Symbol" w:hint="default"/>
      </w:rPr>
    </w:lvl>
    <w:lvl w:ilvl="7" w:tplc="280A0003" w:tentative="1">
      <w:start w:val="1"/>
      <w:numFmt w:val="bullet"/>
      <w:lvlText w:val="o"/>
      <w:lvlJc w:val="left"/>
      <w:pPr>
        <w:ind w:left="6282" w:hanging="360"/>
      </w:pPr>
      <w:rPr>
        <w:rFonts w:ascii="Courier New" w:hAnsi="Courier New" w:cs="Courier New" w:hint="default"/>
      </w:rPr>
    </w:lvl>
    <w:lvl w:ilvl="8" w:tplc="280A0005" w:tentative="1">
      <w:start w:val="1"/>
      <w:numFmt w:val="bullet"/>
      <w:lvlText w:val=""/>
      <w:lvlJc w:val="left"/>
      <w:pPr>
        <w:ind w:left="7002" w:hanging="360"/>
      </w:pPr>
      <w:rPr>
        <w:rFonts w:ascii="Wingdings" w:hAnsi="Wingdings" w:hint="default"/>
      </w:rPr>
    </w:lvl>
  </w:abstractNum>
  <w:abstractNum w:abstractNumId="14">
    <w:nsid w:val="5F604028"/>
    <w:multiLevelType w:val="hybridMultilevel"/>
    <w:tmpl w:val="DBA4B9C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64F550AB"/>
    <w:multiLevelType w:val="hybridMultilevel"/>
    <w:tmpl w:val="D340BF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6BE5CDB"/>
    <w:multiLevelType w:val="hybridMultilevel"/>
    <w:tmpl w:val="2116B45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75EB025E"/>
    <w:multiLevelType w:val="hybridMultilevel"/>
    <w:tmpl w:val="16EEFD38"/>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8">
    <w:nsid w:val="7D172057"/>
    <w:multiLevelType w:val="multilevel"/>
    <w:tmpl w:val="A1665352"/>
    <w:lvl w:ilvl="0">
      <w:start w:val="1"/>
      <w:numFmt w:val="upperRoman"/>
      <w:lvlText w:val="%1."/>
      <w:lvlJc w:val="right"/>
      <w:pPr>
        <w:ind w:left="720" w:hanging="360"/>
      </w:pPr>
      <w:rPr>
        <w:rFonts w:ascii="Cambria" w:hAnsi="Cambria" w:hint="default"/>
        <w:b/>
        <w:color w:val="0070C0"/>
        <w:sz w:val="28"/>
      </w:rPr>
    </w:lvl>
    <w:lvl w:ilvl="1">
      <w:start w:val="1"/>
      <w:numFmt w:val="bullet"/>
      <w:lvlText w:val=""/>
      <w:lvlJc w:val="left"/>
      <w:pPr>
        <w:ind w:left="1080" w:hanging="360"/>
      </w:pPr>
      <w:rPr>
        <w:rFonts w:ascii="Symbol" w:hAnsi="Symbol" w:hint="default"/>
        <w:b/>
        <w:sz w:val="24"/>
      </w:rPr>
    </w:lvl>
    <w:lvl w:ilvl="2">
      <w:start w:val="1"/>
      <w:numFmt w:val="decimal"/>
      <w:isLgl/>
      <w:lvlText w:val="%1.%2.%3."/>
      <w:lvlJc w:val="left"/>
      <w:pPr>
        <w:ind w:left="1800" w:hanging="720"/>
      </w:pPr>
      <w:rPr>
        <w:rFonts w:eastAsia="Calibri" w:cs="Angsana New" w:hint="default"/>
        <w:b/>
        <w:sz w:val="24"/>
      </w:rPr>
    </w:lvl>
    <w:lvl w:ilvl="3">
      <w:start w:val="1"/>
      <w:numFmt w:val="decimal"/>
      <w:isLgl/>
      <w:lvlText w:val="%1.%2.%3.%4."/>
      <w:lvlJc w:val="left"/>
      <w:pPr>
        <w:ind w:left="2160" w:hanging="720"/>
      </w:pPr>
      <w:rPr>
        <w:rFonts w:eastAsia="Calibri" w:cs="Angsana New" w:hint="default"/>
        <w:b/>
        <w:sz w:val="24"/>
      </w:rPr>
    </w:lvl>
    <w:lvl w:ilvl="4">
      <w:start w:val="1"/>
      <w:numFmt w:val="decimal"/>
      <w:isLgl/>
      <w:lvlText w:val="%1.%2.%3.%4.%5."/>
      <w:lvlJc w:val="left"/>
      <w:pPr>
        <w:ind w:left="2520" w:hanging="720"/>
      </w:pPr>
      <w:rPr>
        <w:rFonts w:eastAsia="Calibri" w:cs="Angsana New" w:hint="default"/>
        <w:b/>
        <w:sz w:val="24"/>
      </w:rPr>
    </w:lvl>
    <w:lvl w:ilvl="5">
      <w:start w:val="1"/>
      <w:numFmt w:val="decimal"/>
      <w:isLgl/>
      <w:lvlText w:val="%1.%2.%3.%4.%5.%6."/>
      <w:lvlJc w:val="left"/>
      <w:pPr>
        <w:ind w:left="3240" w:hanging="1080"/>
      </w:pPr>
      <w:rPr>
        <w:rFonts w:eastAsia="Calibri" w:cs="Angsana New" w:hint="default"/>
        <w:b/>
        <w:sz w:val="24"/>
      </w:rPr>
    </w:lvl>
    <w:lvl w:ilvl="6">
      <w:start w:val="1"/>
      <w:numFmt w:val="decimal"/>
      <w:isLgl/>
      <w:lvlText w:val="%1.%2.%3.%4.%5.%6.%7."/>
      <w:lvlJc w:val="left"/>
      <w:pPr>
        <w:ind w:left="3600" w:hanging="1080"/>
      </w:pPr>
      <w:rPr>
        <w:rFonts w:eastAsia="Calibri" w:cs="Angsana New" w:hint="default"/>
        <w:b/>
        <w:sz w:val="24"/>
      </w:rPr>
    </w:lvl>
    <w:lvl w:ilvl="7">
      <w:start w:val="1"/>
      <w:numFmt w:val="decimal"/>
      <w:isLgl/>
      <w:lvlText w:val="%1.%2.%3.%4.%5.%6.%7.%8."/>
      <w:lvlJc w:val="left"/>
      <w:pPr>
        <w:ind w:left="4320" w:hanging="1440"/>
      </w:pPr>
      <w:rPr>
        <w:rFonts w:eastAsia="Calibri" w:cs="Angsana New" w:hint="default"/>
        <w:b/>
        <w:sz w:val="24"/>
      </w:rPr>
    </w:lvl>
    <w:lvl w:ilvl="8">
      <w:start w:val="1"/>
      <w:numFmt w:val="decimal"/>
      <w:isLgl/>
      <w:lvlText w:val="%1.%2.%3.%4.%5.%6.%7.%8.%9."/>
      <w:lvlJc w:val="left"/>
      <w:pPr>
        <w:ind w:left="4680" w:hanging="1440"/>
      </w:pPr>
      <w:rPr>
        <w:rFonts w:eastAsia="Calibri" w:cs="Angsana New" w:hint="default"/>
        <w:b/>
        <w:sz w:val="24"/>
      </w:rPr>
    </w:lvl>
  </w:abstractNum>
  <w:num w:numId="1">
    <w:abstractNumId w:val="5"/>
  </w:num>
  <w:num w:numId="2">
    <w:abstractNumId w:val="12"/>
  </w:num>
  <w:num w:numId="3">
    <w:abstractNumId w:val="4"/>
  </w:num>
  <w:num w:numId="4">
    <w:abstractNumId w:val="14"/>
  </w:num>
  <w:num w:numId="5">
    <w:abstractNumId w:val="0"/>
  </w:num>
  <w:num w:numId="6">
    <w:abstractNumId w:val="2"/>
  </w:num>
  <w:num w:numId="7">
    <w:abstractNumId w:val="8"/>
  </w:num>
  <w:num w:numId="8">
    <w:abstractNumId w:val="17"/>
  </w:num>
  <w:num w:numId="9">
    <w:abstractNumId w:val="1"/>
  </w:num>
  <w:num w:numId="10">
    <w:abstractNumId w:val="11"/>
  </w:num>
  <w:num w:numId="11">
    <w:abstractNumId w:val="13"/>
  </w:num>
  <w:num w:numId="12">
    <w:abstractNumId w:val="16"/>
  </w:num>
  <w:num w:numId="13">
    <w:abstractNumId w:val="10"/>
  </w:num>
  <w:num w:numId="14">
    <w:abstractNumId w:val="9"/>
  </w:num>
  <w:num w:numId="15">
    <w:abstractNumId w:val="15"/>
  </w:num>
  <w:num w:numId="16">
    <w:abstractNumId w:val="3"/>
  </w:num>
  <w:num w:numId="17">
    <w:abstractNumId w:val="7"/>
  </w:num>
  <w:num w:numId="18">
    <w:abstractNumId w:val="6"/>
  </w:num>
  <w:num w:numId="19">
    <w:abstractNumId w:val="18"/>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61"/>
    <w:rsid w:val="00101062"/>
    <w:rsid w:val="001D0288"/>
    <w:rsid w:val="001D0F61"/>
    <w:rsid w:val="001F24EF"/>
    <w:rsid w:val="002714A4"/>
    <w:rsid w:val="00313E5F"/>
    <w:rsid w:val="00375E16"/>
    <w:rsid w:val="00474482"/>
    <w:rsid w:val="004856EA"/>
    <w:rsid w:val="004A5CE1"/>
    <w:rsid w:val="004B51FE"/>
    <w:rsid w:val="004C6445"/>
    <w:rsid w:val="004D7FF9"/>
    <w:rsid w:val="005116FB"/>
    <w:rsid w:val="005E57AC"/>
    <w:rsid w:val="00625A61"/>
    <w:rsid w:val="00682D9A"/>
    <w:rsid w:val="00811393"/>
    <w:rsid w:val="008A44AF"/>
    <w:rsid w:val="00936BB6"/>
    <w:rsid w:val="0094672D"/>
    <w:rsid w:val="009904F6"/>
    <w:rsid w:val="009B080E"/>
    <w:rsid w:val="00A05ECB"/>
    <w:rsid w:val="00B5209B"/>
    <w:rsid w:val="00B61FC7"/>
    <w:rsid w:val="00C770DA"/>
    <w:rsid w:val="00CC59CA"/>
    <w:rsid w:val="00CF3B7C"/>
    <w:rsid w:val="00D207A4"/>
    <w:rsid w:val="00D64B45"/>
    <w:rsid w:val="00D744F0"/>
    <w:rsid w:val="00D9460E"/>
    <w:rsid w:val="00DA379C"/>
    <w:rsid w:val="00E55989"/>
    <w:rsid w:val="00E568B6"/>
    <w:rsid w:val="00EE1F0E"/>
    <w:rsid w:val="00EE67AD"/>
    <w:rsid w:val="00F244AE"/>
    <w:rsid w:val="00F73105"/>
    <w:rsid w:val="00FC28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4E51B-0771-4B6F-B328-C8283921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F61"/>
  </w:style>
  <w:style w:type="paragraph" w:styleId="Ttulo1">
    <w:name w:val="heading 1"/>
    <w:basedOn w:val="Normal"/>
    <w:next w:val="Normal"/>
    <w:link w:val="Ttulo1Car"/>
    <w:uiPriority w:val="9"/>
    <w:qFormat/>
    <w:rsid w:val="001F24EF"/>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0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D0F61"/>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styleId="Prrafodelista">
    <w:name w:val="List Paragraph"/>
    <w:aliases w:val="Fundamentacion,Bulleted List,Lista vistosa - Énfasis 11"/>
    <w:basedOn w:val="Normal"/>
    <w:link w:val="PrrafodelistaCar"/>
    <w:uiPriority w:val="34"/>
    <w:qFormat/>
    <w:rsid w:val="001D0F61"/>
    <w:pPr>
      <w:ind w:left="720"/>
      <w:contextualSpacing/>
    </w:pPr>
  </w:style>
  <w:style w:type="paragraph" w:styleId="Sinespaciado">
    <w:name w:val="No Spacing"/>
    <w:link w:val="SinespaciadoCar"/>
    <w:uiPriority w:val="1"/>
    <w:qFormat/>
    <w:rsid w:val="00D744F0"/>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D744F0"/>
    <w:rPr>
      <w:rFonts w:ascii="Calibri" w:eastAsia="Calibri" w:hAnsi="Calibri" w:cs="Times New Roman"/>
    </w:rPr>
  </w:style>
  <w:style w:type="character" w:customStyle="1" w:styleId="PrrafodelistaCar">
    <w:name w:val="Párrafo de lista Car"/>
    <w:aliases w:val="Fundamentacion Car,Bulleted List Car,Lista vistosa - Énfasis 11 Car"/>
    <w:link w:val="Prrafodelista"/>
    <w:uiPriority w:val="34"/>
    <w:locked/>
    <w:rsid w:val="00D744F0"/>
  </w:style>
  <w:style w:type="character" w:customStyle="1" w:styleId="Ttulo1Car">
    <w:name w:val="Título 1 Car"/>
    <w:basedOn w:val="Fuentedeprrafopredeter"/>
    <w:link w:val="Ttulo1"/>
    <w:uiPriority w:val="9"/>
    <w:rsid w:val="001F24EF"/>
    <w:rPr>
      <w:rFonts w:ascii="Cambria" w:eastAsia="Times New Roman" w:hAnsi="Cambria" w:cs="Times New Roman"/>
      <w:b/>
      <w:bCs/>
      <w:color w:val="365F91"/>
      <w:sz w:val="28"/>
      <w:szCs w:val="28"/>
      <w:lang w:val="es-ES" w:eastAsia="es-ES"/>
    </w:rPr>
  </w:style>
  <w:style w:type="paragraph" w:styleId="Encabezado">
    <w:name w:val="header"/>
    <w:basedOn w:val="Normal"/>
    <w:link w:val="EncabezadoCar"/>
    <w:uiPriority w:val="99"/>
    <w:unhideWhenUsed/>
    <w:rsid w:val="00D64B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4B45"/>
  </w:style>
  <w:style w:type="paragraph" w:styleId="Piedepgina">
    <w:name w:val="footer"/>
    <w:basedOn w:val="Normal"/>
    <w:link w:val="PiedepginaCar"/>
    <w:uiPriority w:val="99"/>
    <w:unhideWhenUsed/>
    <w:rsid w:val="00D64B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4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2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1084</Words>
  <Characters>5967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kandixo ordoez</dc:creator>
  <cp:keywords/>
  <dc:description/>
  <cp:lastModifiedBy>Cuenta Microsoft</cp:lastModifiedBy>
  <cp:revision>16</cp:revision>
  <cp:lastPrinted>2018-08-09T03:23:00Z</cp:lastPrinted>
  <dcterms:created xsi:type="dcterms:W3CDTF">2018-08-03T17:02:00Z</dcterms:created>
  <dcterms:modified xsi:type="dcterms:W3CDTF">2021-02-10T00:58:00Z</dcterms:modified>
</cp:coreProperties>
</file>