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09" w:right="-71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w:t>
      </w:r>
    </w:p>
    <w:p w:rsidR="00000000" w:rsidDel="00000000" w:rsidP="00000000" w:rsidRDefault="00000000" w:rsidRPr="00000000" w14:paraId="00000002">
      <w:pPr>
        <w:ind w:left="426" w:right="854" w:firstLine="424.99999999999994"/>
        <w:jc w:val="center"/>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sz w:val="36"/>
          <w:szCs w:val="36"/>
          <w:rtl w:val="0"/>
        </w:rPr>
        <w:t xml:space="preserve">“Año de la universalización de la salud”</w:t>
      </w:r>
    </w:p>
    <w:p w:rsidR="00000000" w:rsidDel="00000000" w:rsidP="00000000" w:rsidRDefault="00000000" w:rsidRPr="00000000" w14:paraId="00000003">
      <w:pPr>
        <w:ind w:right="854"/>
        <w:rPr/>
      </w:pPr>
      <w:r w:rsidDel="00000000" w:rsidR="00000000" w:rsidRPr="00000000">
        <w:rPr>
          <w:rtl w:val="0"/>
        </w:rPr>
      </w:r>
    </w:p>
    <w:p w:rsidR="00000000" w:rsidDel="00000000" w:rsidP="00000000" w:rsidRDefault="00000000" w:rsidRPr="00000000" w14:paraId="00000004">
      <w:pPr>
        <w:tabs>
          <w:tab w:val="left" w:pos="142"/>
          <w:tab w:val="left" w:pos="9356"/>
        </w:tabs>
        <w:ind w:left="142" w:right="854" w:firstLine="0"/>
        <w:jc w:val="both"/>
        <w:rPr>
          <w:b w:val="1"/>
          <w:sz w:val="24"/>
          <w:szCs w:val="24"/>
          <w:u w:val="single"/>
        </w:rPr>
      </w:pPr>
      <w:r w:rsidDel="00000000" w:rsidR="00000000" w:rsidRPr="00000000">
        <w:rPr>
          <w:b w:val="1"/>
          <w:sz w:val="24"/>
          <w:szCs w:val="24"/>
          <w:u w:val="single"/>
          <w:rtl w:val="0"/>
        </w:rPr>
        <w:t xml:space="preserve">INFORME Nº02/ P-CH -I.E.I-Nº30456 -2020</w:t>
      </w:r>
    </w:p>
    <w:p w:rsidR="00000000" w:rsidDel="00000000" w:rsidP="00000000" w:rsidRDefault="00000000" w:rsidRPr="00000000" w14:paraId="00000005">
      <w:pPr>
        <w:tabs>
          <w:tab w:val="left" w:pos="9356"/>
        </w:tabs>
        <w:ind w:left="426" w:right="854" w:firstLine="424.99999999999994"/>
        <w:jc w:val="both"/>
        <w:rPr>
          <w:b w:val="1"/>
          <w:sz w:val="24"/>
          <w:szCs w:val="24"/>
          <w:u w:val="single"/>
        </w:rPr>
      </w:pPr>
      <w:r w:rsidDel="00000000" w:rsidR="00000000" w:rsidRPr="00000000">
        <w:rPr>
          <w:rtl w:val="0"/>
        </w:rPr>
      </w:r>
    </w:p>
    <w:p w:rsidR="00000000" w:rsidDel="00000000" w:rsidP="00000000" w:rsidRDefault="00000000" w:rsidRPr="00000000" w14:paraId="00000006">
      <w:pPr>
        <w:ind w:left="-709" w:right="854" w:firstLine="0"/>
        <w:rPr>
          <w:sz w:val="24"/>
          <w:szCs w:val="24"/>
        </w:rPr>
      </w:pPr>
      <w:r w:rsidDel="00000000" w:rsidR="00000000" w:rsidRPr="00000000">
        <w:rPr>
          <w:b w:val="1"/>
          <w:sz w:val="24"/>
          <w:szCs w:val="24"/>
          <w:rtl w:val="0"/>
        </w:rPr>
        <w:t xml:space="preserve"> A L               :</w:t>
      </w:r>
      <w:r w:rsidDel="00000000" w:rsidR="00000000" w:rsidRPr="00000000">
        <w:rPr>
          <w:sz w:val="24"/>
          <w:szCs w:val="24"/>
          <w:rtl w:val="0"/>
        </w:rPr>
        <w:t xml:space="preserve"> Lic. </w:t>
      </w:r>
    </w:p>
    <w:p w:rsidR="00000000" w:rsidDel="00000000" w:rsidP="00000000" w:rsidRDefault="00000000" w:rsidRPr="00000000" w14:paraId="00000007">
      <w:pPr>
        <w:ind w:left="142" w:right="854" w:firstLine="0"/>
        <w:rPr>
          <w:sz w:val="24"/>
          <w:szCs w:val="24"/>
        </w:rPr>
      </w:pPr>
      <w:r w:rsidDel="00000000" w:rsidR="00000000" w:rsidRPr="00000000">
        <w:rPr>
          <w:sz w:val="24"/>
          <w:szCs w:val="24"/>
          <w:rtl w:val="0"/>
        </w:rPr>
        <w:t xml:space="preserve">           Director de la I.E-P.-N°12345</w:t>
      </w:r>
    </w:p>
    <w:p w:rsidR="00000000" w:rsidDel="00000000" w:rsidP="00000000" w:rsidRDefault="00000000" w:rsidRPr="00000000" w14:paraId="00000008">
      <w:pPr>
        <w:ind w:left="-709" w:right="854" w:firstLine="0"/>
        <w:rPr>
          <w:b w:val="1"/>
          <w:sz w:val="24"/>
          <w:szCs w:val="24"/>
        </w:rPr>
      </w:pPr>
      <w:r w:rsidDel="00000000" w:rsidR="00000000" w:rsidRPr="00000000">
        <w:rPr>
          <w:b w:val="1"/>
          <w:sz w:val="24"/>
          <w:szCs w:val="24"/>
          <w:rtl w:val="0"/>
        </w:rPr>
        <w:t xml:space="preserve"> DEL</w:t>
        <w:tab/>
        <w:t xml:space="preserve">           : Lic. MIGUEL ANGEL CONTRERAS VILCAS</w:t>
      </w:r>
    </w:p>
    <w:p w:rsidR="00000000" w:rsidDel="00000000" w:rsidP="00000000" w:rsidRDefault="00000000" w:rsidRPr="00000000" w14:paraId="00000009">
      <w:pPr>
        <w:ind w:left="-709" w:right="-994" w:firstLine="0"/>
        <w:rPr>
          <w:sz w:val="24"/>
          <w:szCs w:val="24"/>
        </w:rPr>
      </w:pPr>
      <w:r w:rsidDel="00000000" w:rsidR="00000000" w:rsidRPr="00000000">
        <w:rPr>
          <w:b w:val="1"/>
          <w:sz w:val="24"/>
          <w:szCs w:val="24"/>
          <w:rtl w:val="0"/>
        </w:rPr>
        <w:t xml:space="preserve"> ASUNTO      :</w:t>
      </w:r>
      <w:r w:rsidDel="00000000" w:rsidR="00000000" w:rsidRPr="00000000">
        <w:rPr>
          <w:sz w:val="24"/>
          <w:szCs w:val="24"/>
          <w:rtl w:val="0"/>
        </w:rPr>
        <w:t xml:space="preserve"> Informe de actividades del trabajo remoto  Correspondiente al mes de Julio</w:t>
      </w:r>
    </w:p>
    <w:p w:rsidR="00000000" w:rsidDel="00000000" w:rsidP="00000000" w:rsidRDefault="00000000" w:rsidRPr="00000000" w14:paraId="0000000A">
      <w:pPr>
        <w:ind w:left="851" w:right="-994" w:hanging="1560"/>
        <w:rPr>
          <w:sz w:val="18"/>
          <w:szCs w:val="18"/>
        </w:rPr>
      </w:pPr>
      <w:r w:rsidDel="00000000" w:rsidR="00000000" w:rsidRPr="00000000">
        <w:rPr>
          <w:b w:val="1"/>
          <w:sz w:val="24"/>
          <w:szCs w:val="24"/>
          <w:rtl w:val="0"/>
        </w:rPr>
        <w:t xml:space="preserve"> REFE           :</w:t>
      </w:r>
      <w:r w:rsidDel="00000000" w:rsidR="00000000" w:rsidRPr="00000000">
        <w:rPr>
          <w:sz w:val="24"/>
          <w:szCs w:val="24"/>
          <w:rtl w:val="0"/>
        </w:rPr>
        <w:t xml:space="preserve"> </w:t>
      </w:r>
      <w:r w:rsidDel="00000000" w:rsidR="00000000" w:rsidRPr="00000000">
        <w:rPr>
          <w:sz w:val="18"/>
          <w:szCs w:val="18"/>
          <w:rtl w:val="0"/>
        </w:rPr>
        <w:t xml:space="preserve">RESOLUCIÓN VICE MINISTERIAL N° 097-2020-MINEDU -   OFICIO MÚLTIPLE 00049-2020-  MINEDU/VMGP-DIGEDD-DITE</w:t>
      </w:r>
    </w:p>
    <w:p w:rsidR="00000000" w:rsidDel="00000000" w:rsidP="00000000" w:rsidRDefault="00000000" w:rsidRPr="00000000" w14:paraId="0000000B">
      <w:pPr>
        <w:ind w:left="-709" w:right="-994" w:firstLine="0"/>
        <w:rPr>
          <w:sz w:val="20"/>
          <w:szCs w:val="20"/>
        </w:rPr>
      </w:pPr>
      <w:r w:rsidDel="00000000" w:rsidR="00000000" w:rsidRPr="00000000">
        <w:rPr>
          <w:b w:val="1"/>
          <w:sz w:val="24"/>
          <w:szCs w:val="24"/>
          <w:rtl w:val="0"/>
        </w:rPr>
        <w:t xml:space="preserve">FECHA</w:t>
        <w:tab/>
        <w:t xml:space="preserve">: </w:t>
      </w:r>
      <w:r w:rsidDel="00000000" w:rsidR="00000000" w:rsidRPr="00000000">
        <w:rPr>
          <w:sz w:val="24"/>
          <w:szCs w:val="24"/>
          <w:rtl w:val="0"/>
        </w:rPr>
        <w:t xml:space="preserve">Cotabamabas 29 de julio del 2020.</w:t>
      </w:r>
      <w:r w:rsidDel="00000000" w:rsidR="00000000" w:rsidRPr="00000000">
        <w:rPr>
          <w:rtl w:val="0"/>
        </w:rPr>
      </w:r>
    </w:p>
    <w:p w:rsidR="00000000" w:rsidDel="00000000" w:rsidP="00000000" w:rsidRDefault="00000000" w:rsidRPr="00000000" w14:paraId="0000000C">
      <w:pPr>
        <w:ind w:left="-709" w:right="-994" w:firstLine="0"/>
        <w:rPr>
          <w:sz w:val="20"/>
          <w:szCs w:val="20"/>
        </w:rPr>
      </w:pP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00D">
      <w:pPr>
        <w:ind w:left="426" w:right="854" w:firstLine="424.99999999999994"/>
        <w:jc w:val="center"/>
        <w:rPr>
          <w:b w:val="1"/>
          <w:sz w:val="24"/>
          <w:szCs w:val="24"/>
        </w:rPr>
      </w:pP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0E">
      <w:pPr>
        <w:ind w:right="854"/>
        <w:rPr>
          <w:b w:val="1"/>
          <w:sz w:val="24"/>
          <w:szCs w:val="24"/>
        </w:rPr>
      </w:pPr>
      <w:r w:rsidDel="00000000" w:rsidR="00000000" w:rsidRPr="00000000">
        <w:rPr>
          <w:rtl w:val="0"/>
        </w:rPr>
      </w:r>
    </w:p>
    <w:p w:rsidR="00000000" w:rsidDel="00000000" w:rsidP="00000000" w:rsidRDefault="00000000" w:rsidRPr="00000000" w14:paraId="0000000F">
      <w:pPr>
        <w:ind w:right="854" w:firstLine="708"/>
        <w:jc w:val="both"/>
        <w:rPr>
          <w:sz w:val="21"/>
          <w:szCs w:val="21"/>
        </w:rPr>
      </w:pPr>
      <w:r w:rsidDel="00000000" w:rsidR="00000000" w:rsidRPr="00000000">
        <w:rPr>
          <w:sz w:val="21"/>
          <w:szCs w:val="21"/>
          <w:rtl w:val="0"/>
        </w:rPr>
        <w:t xml:space="preserve">Tengo el agrado de dirigirme a su despacho  y en el marco de la RVM N° 097-2020-MINEDU, para remitir el balance de las actividades realizadas de trabajo remoto en las diferentes áreas, grado y sección a mi cargo durante el mes de Junio; la misma que a continuación detallo:</w:t>
      </w:r>
    </w:p>
    <w:p w:rsidR="00000000" w:rsidDel="00000000" w:rsidP="00000000" w:rsidRDefault="00000000" w:rsidRPr="00000000" w14:paraId="00000010">
      <w:pPr>
        <w:ind w:right="854" w:firstLine="708"/>
        <w:jc w:val="both"/>
        <w:rPr>
          <w:sz w:val="21"/>
          <w:szCs w:val="21"/>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426" w:right="0" w:hanging="426"/>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DATOS GENERALES.</w:t>
      </w:r>
    </w:p>
    <w:p w:rsidR="00000000" w:rsidDel="00000000" w:rsidP="00000000" w:rsidRDefault="00000000" w:rsidRPr="00000000" w14:paraId="00000012">
      <w:pPr>
        <w:jc w:val="both"/>
        <w:rPr>
          <w:b w:val="1"/>
        </w:rPr>
      </w:pPr>
      <w:r w:rsidDel="00000000" w:rsidR="00000000" w:rsidRPr="00000000">
        <w:rPr>
          <w:rtl w:val="0"/>
        </w:rPr>
      </w:r>
    </w:p>
    <w:tbl>
      <w:tblPr>
        <w:tblStyle w:val="Table1"/>
        <w:tblW w:w="9351.0" w:type="dxa"/>
        <w:jc w:val="left"/>
        <w:tblInd w:w="0.0" w:type="dxa"/>
        <w:tblBorders>
          <w:top w:color="ffc000" w:space="0" w:sz="8" w:val="single"/>
          <w:left w:color="ffc000" w:space="0" w:sz="8" w:val="single"/>
          <w:bottom w:color="ffc000" w:space="0" w:sz="8" w:val="single"/>
          <w:right w:color="ffc000" w:space="0" w:sz="8" w:val="single"/>
          <w:insideH w:color="000000" w:space="0" w:sz="4" w:val="single"/>
          <w:insideV w:color="000000" w:space="0" w:sz="4" w:val="single"/>
        </w:tblBorders>
        <w:tblLayout w:type="fixed"/>
        <w:tblLook w:val="0400"/>
      </w:tblPr>
      <w:tblGrid>
        <w:gridCol w:w="1965"/>
        <w:gridCol w:w="14"/>
        <w:gridCol w:w="3403"/>
        <w:gridCol w:w="1700"/>
        <w:gridCol w:w="2269"/>
        <w:tblGridChange w:id="0">
          <w:tblGrid>
            <w:gridCol w:w="1965"/>
            <w:gridCol w:w="14"/>
            <w:gridCol w:w="3403"/>
            <w:gridCol w:w="1700"/>
            <w:gridCol w:w="2269"/>
          </w:tblGrid>
        </w:tblGridChange>
      </w:tblGrid>
      <w:tr>
        <w:tc>
          <w:tcPr>
            <w:gridSpan w:val="2"/>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Institución Educativa</w:t>
            </w:r>
          </w:p>
        </w:tc>
        <w:tc>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UGEL</w:t>
            </w:r>
          </w:p>
        </w:tc>
        <w:tc>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Docente</w:t>
            </w:r>
          </w:p>
        </w:tc>
        <w:tc>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Edad  y sección</w:t>
            </w:r>
          </w:p>
        </w:tc>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Nivel y/o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modalidad</w:t>
            </w:r>
          </w:p>
        </w:tc>
        <w:tc>
          <w:tcPr>
            <w:gridSpan w:val="4"/>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3">
      <w:pPr>
        <w:rPr>
          <w:b w:val="1"/>
          <w:sz w:val="24"/>
          <w:szCs w:val="24"/>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426" w:right="0" w:hanging="426"/>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ACTIVIDADES REALIZADAS</w:t>
      </w:r>
    </w:p>
    <w:tbl>
      <w:tblPr>
        <w:tblStyle w:val="Table2"/>
        <w:tblW w:w="9999.0" w:type="dxa"/>
        <w:jc w:val="left"/>
        <w:tblInd w:w="0.0" w:type="dxa"/>
        <w:tblBorders>
          <w:top w:color="ffc000" w:space="0" w:sz="8" w:val="single"/>
          <w:left w:color="ffc000" w:space="0" w:sz="8" w:val="single"/>
          <w:bottom w:color="ffc000" w:space="0" w:sz="8" w:val="single"/>
          <w:right w:color="ffc000" w:space="0" w:sz="8" w:val="single"/>
          <w:insideH w:color="000000" w:space="0" w:sz="4" w:val="single"/>
          <w:insideV w:color="000000" w:space="0" w:sz="4" w:val="single"/>
        </w:tblBorders>
        <w:tblLayout w:type="fixed"/>
        <w:tblLook w:val="0400"/>
      </w:tblPr>
      <w:tblGrid>
        <w:gridCol w:w="643"/>
        <w:gridCol w:w="1864"/>
        <w:gridCol w:w="643"/>
        <w:gridCol w:w="819"/>
        <w:gridCol w:w="785"/>
        <w:gridCol w:w="1058"/>
        <w:gridCol w:w="774"/>
        <w:gridCol w:w="661"/>
        <w:gridCol w:w="722"/>
        <w:gridCol w:w="640"/>
        <w:gridCol w:w="642"/>
        <w:gridCol w:w="748"/>
        <w:tblGridChange w:id="0">
          <w:tblGrid>
            <w:gridCol w:w="643"/>
            <w:gridCol w:w="1864"/>
            <w:gridCol w:w="643"/>
            <w:gridCol w:w="819"/>
            <w:gridCol w:w="785"/>
            <w:gridCol w:w="1058"/>
            <w:gridCol w:w="774"/>
            <w:gridCol w:w="661"/>
            <w:gridCol w:w="722"/>
            <w:gridCol w:w="640"/>
            <w:gridCol w:w="642"/>
            <w:gridCol w:w="748"/>
          </w:tblGrid>
        </w:tblGridChange>
      </w:tblGrid>
      <w:tr>
        <w:trPr>
          <w:trHeight w:val="364" w:hRule="atLeast"/>
        </w:trPr>
        <w:tc>
          <w:tcPr>
            <w:gridSpan w:val="2"/>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Actividad 1</w:t>
            </w:r>
          </w:p>
        </w:tc>
        <w:tc>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9"/>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Datos del mes</w:t>
            </w:r>
          </w:p>
        </w:tc>
      </w:tr>
      <w:tr>
        <w:trPr>
          <w:trHeight w:val="229" w:hRule="atLeast"/>
        </w:trPr>
        <w:tc>
          <w:tcPr>
            <w:gridSpan w:val="2"/>
            <w:vMerge w:val="restart"/>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Acompañar a los estudiantes* en sus experiencias de aprendizaje a distancia: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Indicar el total de estudiantes a su cargo, el número de estudiantes a quienes ha podido acompañar en su aprendizaje.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Añadir más líneas de tener más secciones a su cargo</w:t>
            </w:r>
          </w:p>
        </w:tc>
        <w:tc>
          <w:tcPr>
            <w:gridSpan w:val="2"/>
            <w:vMerge w:val="restart"/>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Área</w:t>
            </w:r>
          </w:p>
        </w:tc>
        <w:tc>
          <w:tcPr>
            <w:vMerge w:val="restart"/>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Edad</w:t>
            </w:r>
          </w:p>
        </w:tc>
        <w:tc>
          <w:tcPr>
            <w:vMerge w:val="restart"/>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Sección</w:t>
            </w:r>
          </w:p>
        </w:tc>
        <w:tc>
          <w:tcPr>
            <w:vMerge w:val="restart"/>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 de estudiantes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cargo</w:t>
            </w:r>
            <w:r w:rsidDel="00000000" w:rsidR="00000000" w:rsidRPr="00000000">
              <w:rPr>
                <w:rtl w:val="0"/>
              </w:rPr>
            </w:r>
          </w:p>
        </w:tc>
        <w:tc>
          <w:tcPr>
            <w:gridSpan w:val="4"/>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Estudiantes acompañados</w:t>
            </w:r>
          </w:p>
        </w:tc>
        <w:tc>
          <w:tcPr>
            <w:vMerge w:val="restart"/>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13" w:right="11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acompañados</w:t>
            </w:r>
          </w:p>
        </w:tc>
      </w:tr>
      <w:tr>
        <w:trPr>
          <w:trHeight w:val="1100" w:hRule="atLeast"/>
        </w:trPr>
        <w:tc>
          <w:tcPr>
            <w:gridSpan w:val="2"/>
            <w:vMerge w:val="continue"/>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vez al mes</w:t>
            </w:r>
          </w:p>
        </w:tc>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veces al mes</w:t>
            </w:r>
          </w:p>
        </w:tc>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veces al mes</w:t>
            </w:r>
          </w:p>
        </w:tc>
        <w:tc>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Mas de 3 veces al mes</w:t>
            </w:r>
          </w:p>
        </w:tc>
        <w:tc>
          <w:tcPr>
            <w:vMerge w:val="continue"/>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trHeight w:val="158" w:hRule="atLeast"/>
        </w:trPr>
        <w:tc>
          <w:tcPr>
            <w:gridSpan w:val="2"/>
            <w:vMerge w:val="continue"/>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Ciencia y tecnología</w:t>
            </w:r>
          </w:p>
        </w:tc>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Ositos</w:t>
            </w:r>
          </w:p>
        </w:tc>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w:t>
            </w:r>
          </w:p>
        </w:tc>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w:t>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w:t>
            </w:r>
          </w:p>
        </w:tc>
        <w:tc>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w:t>
            </w:r>
          </w:p>
        </w:tc>
        <w:tc>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r>
      <w:tr>
        <w:trPr>
          <w:trHeight w:val="158" w:hRule="atLeast"/>
        </w:trPr>
        <w:tc>
          <w:tcPr>
            <w:gridSpan w:val="2"/>
            <w:vMerge w:val="continue"/>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Matemática</w:t>
            </w:r>
          </w:p>
        </w:tc>
        <w:tc>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158" w:hRule="atLeast"/>
        </w:trPr>
        <w:tc>
          <w:tcPr>
            <w:gridSpan w:val="2"/>
            <w:vMerge w:val="continue"/>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Personal Social</w:t>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158" w:hRule="atLeast"/>
        </w:trPr>
        <w:tc>
          <w:tcPr>
            <w:gridSpan w:val="2"/>
            <w:vMerge w:val="continue"/>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Comunicación</w:t>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158" w:hRule="atLeast"/>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11"/>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el caso de estudiantes no acompañados, explicar las dificultades que han impedido este acompañamiento y alguna acción posible para ayudar a los estudiantes frente a estas dificultades</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158" w:hRule="atLeast"/>
        </w:trPr>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p>
        </w:tc>
        <w:tc>
          <w:tcPr>
            <w:gridSpan w:val="11"/>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Acompañamiento al estudiante:</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 Conjunto de acciones coordinadas por un profesor o un grupo de profesores de manera colegiada, de manera remota o presencial, con el propósito de responder a las necesidades de aprendizaje de los estudiantes cuando estas no han podido ser resueltas por el estudiante de manera autónoma (numeral 4.1. de la RVM N° 093-2020-MUNEDU)</w:t>
            </w:r>
            <w:r w:rsidDel="00000000" w:rsidR="00000000" w:rsidRPr="00000000">
              <w:rPr>
                <w:rtl w:val="0"/>
              </w:rPr>
            </w:r>
          </w:p>
        </w:tc>
      </w:tr>
    </w:tbl>
    <w:p w:rsidR="00000000" w:rsidDel="00000000" w:rsidP="00000000" w:rsidRDefault="00000000" w:rsidRPr="00000000" w14:paraId="000000A2">
      <w:pPr>
        <w:jc w:val="both"/>
        <w:rPr>
          <w:b w:val="1"/>
        </w:rPr>
      </w:pPr>
      <w:r w:rsidDel="00000000" w:rsidR="00000000" w:rsidRPr="00000000">
        <w:rPr>
          <w:rtl w:val="0"/>
        </w:rPr>
      </w:r>
    </w:p>
    <w:p w:rsidR="00000000" w:rsidDel="00000000" w:rsidP="00000000" w:rsidRDefault="00000000" w:rsidRPr="00000000" w14:paraId="000000A3">
      <w:pPr>
        <w:jc w:val="both"/>
        <w:rPr>
          <w:b w:val="1"/>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tbl>
      <w:tblPr>
        <w:tblStyle w:val="Table3"/>
        <w:tblW w:w="9747.0" w:type="dxa"/>
        <w:jc w:val="left"/>
        <w:tblInd w:w="0.0" w:type="dxa"/>
        <w:tblBorders>
          <w:top w:color="ffc000" w:space="0" w:sz="8" w:val="single"/>
          <w:left w:color="ffc000" w:space="0" w:sz="8" w:val="single"/>
          <w:bottom w:color="ffc000" w:space="0" w:sz="8" w:val="single"/>
          <w:right w:color="ffc000" w:space="0" w:sz="8" w:val="single"/>
          <w:insideH w:color="000000" w:space="0" w:sz="4" w:val="single"/>
          <w:insideV w:color="000000" w:space="0" w:sz="4" w:val="single"/>
        </w:tblBorders>
        <w:tblLayout w:type="fixed"/>
        <w:tblLook w:val="0400"/>
      </w:tblPr>
      <w:tblGrid>
        <w:gridCol w:w="2971"/>
        <w:gridCol w:w="6776"/>
        <w:tblGridChange w:id="0">
          <w:tblGrid>
            <w:gridCol w:w="2971"/>
            <w:gridCol w:w="6776"/>
          </w:tblGrid>
        </w:tblGridChange>
      </w:tblGrid>
      <w:tr>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Actividad 2</w:t>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Datos del mes</w:t>
            </w:r>
          </w:p>
        </w:tc>
      </w:tr>
      <w:tr>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Adecuación* o adaptación** de actividades y/o generación de materiales complementarios.</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Indicar las actividades que hayas adecuado o adaptado y, de ser el caso, los materiales complementarios que hayas generado.</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Adecuar el cuadro de tener más de un grado o área a su cargo.</w:t>
            </w:r>
          </w:p>
        </w:tc>
        <w:tc>
          <w:tcPr/>
          <w:p w:rsidR="00000000" w:rsidDel="00000000" w:rsidP="00000000" w:rsidRDefault="00000000" w:rsidRPr="00000000" w14:paraId="000000AA">
            <w:pPr>
              <w:jc w:val="both"/>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Adecuación de actividades: </w:t>
            </w:r>
            <w:r w:rsidDel="00000000" w:rsidR="00000000" w:rsidRPr="00000000">
              <w:rPr>
                <w:rFonts w:ascii="Arial Black" w:cs="Arial Black" w:eastAsia="Arial Black" w:hAnsi="Arial Black"/>
                <w:b w:val="1"/>
                <w:sz w:val="20"/>
                <w:szCs w:val="20"/>
                <w:rtl w:val="0"/>
              </w:rPr>
              <w:t xml:space="preserve">Las siguientes actividades han sido adecuadas de acuerdo a la realidad del estudiante.</w:t>
            </w:r>
            <w:r w:rsidDel="00000000" w:rsidR="00000000" w:rsidRPr="00000000">
              <w:rPr>
                <w:rtl w:val="0"/>
              </w:rPr>
            </w:r>
          </w:p>
          <w:p w:rsidR="00000000" w:rsidDel="00000000" w:rsidP="00000000" w:rsidRDefault="00000000" w:rsidRPr="00000000" w14:paraId="000000AB">
            <w:pPr>
              <w:jc w:val="both"/>
              <w:rPr>
                <w:sz w:val="24"/>
                <w:szCs w:val="24"/>
              </w:rPr>
            </w:pPr>
            <w:r w:rsidDel="00000000" w:rsidR="00000000" w:rsidRPr="00000000">
              <w:rPr>
                <w:rtl w:val="0"/>
              </w:rPr>
            </w:r>
          </w:p>
          <w:p w:rsidR="00000000" w:rsidDel="00000000" w:rsidP="00000000" w:rsidRDefault="00000000" w:rsidRPr="00000000" w14:paraId="000000A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adecuo una canción para enseñar el cuento aventurero y así captar la atención de los estudiantes con músicas de su interés.</w:t>
            </w:r>
          </w:p>
          <w:p w:rsidR="00000000" w:rsidDel="00000000" w:rsidP="00000000" w:rsidRDefault="00000000" w:rsidRPr="00000000" w14:paraId="000000A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elaboró una portada para el cuento aventurero con material reciclable.</w:t>
            </w:r>
          </w:p>
          <w:p w:rsidR="00000000" w:rsidDel="00000000" w:rsidP="00000000" w:rsidRDefault="00000000" w:rsidRPr="00000000" w14:paraId="000000A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Creamos disfraces para ser actriz  e interpretar cuentos.</w:t>
            </w:r>
          </w:p>
          <w:p w:rsidR="00000000" w:rsidDel="00000000" w:rsidP="00000000" w:rsidRDefault="00000000" w:rsidRPr="00000000" w14:paraId="000000A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Cortamos telas o polos que ya no sirven  en casa, elaborar cintas y pañuelos, para bailar.</w:t>
            </w:r>
          </w:p>
          <w:p w:rsidR="00000000" w:rsidDel="00000000" w:rsidP="00000000" w:rsidRDefault="00000000" w:rsidRPr="00000000" w14:paraId="000000B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Creamos una canción para enseñar a lavarnos la mano y así evitar contagiarse de las enfermedades</w:t>
            </w:r>
          </w:p>
          <w:p w:rsidR="00000000" w:rsidDel="00000000" w:rsidP="00000000" w:rsidRDefault="00000000" w:rsidRPr="00000000" w14:paraId="000000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Elaboramos diversos alimentos con harina y agua como: tomate, palta, zanahoria, etc., para enseñar a agrupar los alimentos</w:t>
            </w:r>
          </w:p>
          <w:p w:rsidR="00000000" w:rsidDel="00000000" w:rsidP="00000000" w:rsidRDefault="00000000" w:rsidRPr="00000000" w14:paraId="000000B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Preparan una rica gelatina con la ayuda de su mama y aprenden a colocar la mesa.</w:t>
            </w:r>
          </w:p>
          <w:p w:rsidR="00000000" w:rsidDel="00000000" w:rsidP="00000000" w:rsidRDefault="00000000" w:rsidRPr="00000000" w14:paraId="000000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Grabamos un video para hacer causitas en casa.</w:t>
            </w:r>
          </w:p>
          <w:p w:rsidR="00000000" w:rsidDel="00000000" w:rsidP="00000000" w:rsidRDefault="00000000" w:rsidRPr="00000000" w14:paraId="000000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Elaboramos un video para imaginar ¿Cómo sería nuestra tiendita?</w:t>
            </w:r>
          </w:p>
          <w:p w:rsidR="00000000" w:rsidDel="00000000" w:rsidP="00000000" w:rsidRDefault="00000000" w:rsidRPr="00000000" w14:paraId="000000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Organizan su tiendita con envolturas que tiene en casa y venden en sus productos a la familia.</w:t>
            </w:r>
          </w:p>
          <w:p w:rsidR="00000000" w:rsidDel="00000000" w:rsidP="00000000" w:rsidRDefault="00000000" w:rsidRPr="00000000" w14:paraId="000000B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Elaboramos un video para enseñarles a expresar sus emociones.</w:t>
            </w:r>
          </w:p>
          <w:p w:rsidR="00000000" w:rsidDel="00000000" w:rsidP="00000000" w:rsidRDefault="00000000" w:rsidRPr="00000000" w14:paraId="000000B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Creamos caritas con material reciclable para que expresen sus emociones.</w:t>
            </w:r>
          </w:p>
          <w:p w:rsidR="00000000" w:rsidDel="00000000" w:rsidP="00000000" w:rsidRDefault="00000000" w:rsidRPr="00000000" w14:paraId="000000B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Creamos un cuento sobre las emociones para ponerse en lugar del otro ¿Cómo te sentirías si…….</w:t>
            </w:r>
          </w:p>
          <w:p w:rsidR="00000000" w:rsidDel="00000000" w:rsidP="00000000" w:rsidRDefault="00000000" w:rsidRPr="00000000" w14:paraId="000000B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Elabores corazones para expresar un detalle de amor a sus seres queridos.</w:t>
            </w:r>
          </w:p>
          <w:p w:rsidR="00000000" w:rsidDel="00000000" w:rsidP="00000000" w:rsidRDefault="00000000" w:rsidRPr="00000000" w14:paraId="000000B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Elaboramos una caja para poner ahí nuestras emociones.</w:t>
            </w:r>
          </w:p>
          <w:p w:rsidR="00000000" w:rsidDel="00000000" w:rsidP="00000000" w:rsidRDefault="00000000" w:rsidRPr="00000000" w14:paraId="000000B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jc w:val="both"/>
              <w:rPr>
                <w:b w:val="1"/>
                <w:sz w:val="24"/>
                <w:szCs w:val="24"/>
              </w:rPr>
            </w:pPr>
            <w:r w:rsidDel="00000000" w:rsidR="00000000" w:rsidRPr="00000000">
              <w:rPr>
                <w:b w:val="1"/>
                <w:sz w:val="24"/>
                <w:szCs w:val="24"/>
                <w:rtl w:val="0"/>
              </w:rPr>
              <w:t xml:space="preserve">Adaptaciones, se adaptó algunos materiales de los diferentes áreas para los estudiantes con NEE, por ejemplo:</w:t>
            </w:r>
          </w:p>
          <w:p w:rsidR="00000000" w:rsidDel="00000000" w:rsidP="00000000" w:rsidRDefault="00000000" w:rsidRPr="00000000" w14:paraId="000000B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que expresen sus emociones.</w:t>
            </w:r>
          </w:p>
          <w:p w:rsidR="00000000" w:rsidDel="00000000" w:rsidP="00000000" w:rsidRDefault="00000000" w:rsidRPr="00000000" w14:paraId="000000B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*Adecuación:</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 Hace referencia a la acción de adecuación de las actividades de Aprendo en Casa a las características y demandas socioeconómicas, lingüísticas, geográficas y culturales de cada región mediante un trabajo colegiado. (CNEB, P.185)</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**Adaptación</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 Hace referencia a los estudiantes con NEE. (CNEB, p.37)</w:t>
            </w:r>
            <w:r w:rsidDel="00000000" w:rsidR="00000000" w:rsidRPr="00000000">
              <w:rPr>
                <w:rtl w:val="0"/>
              </w:rPr>
            </w:r>
          </w:p>
        </w:tc>
      </w:tr>
      <w:tr>
        <w:tc>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Actividad 3</w:t>
            </w:r>
          </w:p>
        </w:tc>
        <w:tc>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Datos del mes</w:t>
            </w:r>
          </w:p>
        </w:tc>
      </w:tr>
      <w:tr>
        <w:tc>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Trabajo colegiado y coordinación con el director o equipo directivo.</w:t>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Nombrar las acciones de coordinación y los temas en torno a los cuales giró el trabajo colegiado.</w:t>
            </w:r>
          </w:p>
        </w:tc>
        <w:tc>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Trabajo colegiado con el director</w:t>
            </w:r>
          </w:p>
          <w:p w:rsidR="00000000" w:rsidDel="00000000" w:rsidP="00000000" w:rsidRDefault="00000000" w:rsidRPr="00000000" w14:paraId="000000C8">
            <w:pPr>
              <w:jc w:val="both"/>
              <w:rPr>
                <w:sz w:val="20"/>
                <w:szCs w:val="20"/>
              </w:rPr>
            </w:pPr>
            <w:r w:rsidDel="00000000" w:rsidR="00000000" w:rsidRPr="00000000">
              <w:rPr>
                <w:sz w:val="20"/>
                <w:szCs w:val="20"/>
                <w:rtl w:val="0"/>
              </w:rPr>
              <w:t xml:space="preserve">El trabajo colegiado con el director de la Institución Educativa se dio en los siguientes aspectos.</w:t>
            </w:r>
          </w:p>
          <w:p w:rsidR="00000000" w:rsidDel="00000000" w:rsidP="00000000" w:rsidRDefault="00000000" w:rsidRPr="00000000" w14:paraId="000000C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Soporte socio emocional  a los docentes, padres de familia y estudiantes.</w:t>
            </w:r>
          </w:p>
          <w:p w:rsidR="00000000" w:rsidDel="00000000" w:rsidP="00000000" w:rsidRDefault="00000000" w:rsidRPr="00000000" w14:paraId="000000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Socialización de la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RESOLUCIÓN VICE MINISTERIAL N° 097-2020-MINEDU</w:t>
            </w:r>
          </w:p>
          <w:p w:rsidR="00000000" w:rsidDel="00000000" w:rsidP="00000000" w:rsidRDefault="00000000" w:rsidRPr="00000000" w14:paraId="000000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Socialización del OFICIO MÚLTIPLE 00049-2020-MINEDU/VMGP-DIGEDD-DITEN.</w:t>
            </w:r>
          </w:p>
          <w:p w:rsidR="00000000" w:rsidDel="00000000" w:rsidP="00000000" w:rsidRDefault="00000000" w:rsidRPr="00000000" w14:paraId="000000CC">
            <w:pPr>
              <w:jc w:val="both"/>
              <w:rPr>
                <w:b w:val="1"/>
                <w:sz w:val="20"/>
                <w:szCs w:val="20"/>
              </w:rPr>
            </w:pPr>
            <w:r w:rsidDel="00000000" w:rsidR="00000000" w:rsidRPr="00000000">
              <w:rPr>
                <w:b w:val="1"/>
                <w:sz w:val="20"/>
                <w:szCs w:val="20"/>
                <w:rtl w:val="0"/>
              </w:rPr>
              <w:t xml:space="preserve">Trabajo colegiado con el Sub director.</w:t>
            </w:r>
          </w:p>
          <w:p w:rsidR="00000000" w:rsidDel="00000000" w:rsidP="00000000" w:rsidRDefault="00000000" w:rsidRPr="00000000" w14:paraId="000000C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tbl>
      <w:tblPr>
        <w:tblStyle w:val="Table4"/>
        <w:tblW w:w="9747.0" w:type="dxa"/>
        <w:jc w:val="left"/>
        <w:tblInd w:w="0.0" w:type="dxa"/>
        <w:tblBorders>
          <w:top w:color="ffc000" w:space="0" w:sz="8" w:val="single"/>
          <w:left w:color="ffc000" w:space="0" w:sz="8" w:val="single"/>
          <w:bottom w:color="ffc000" w:space="0" w:sz="8" w:val="single"/>
          <w:right w:color="ffc000" w:space="0" w:sz="8" w:val="single"/>
          <w:insideH w:color="000000" w:space="0" w:sz="4" w:val="single"/>
          <w:insideV w:color="000000" w:space="0" w:sz="4" w:val="single"/>
        </w:tblBorders>
        <w:tblLayout w:type="fixed"/>
        <w:tblLook w:val="0400"/>
      </w:tblPr>
      <w:tblGrid>
        <w:gridCol w:w="4247"/>
        <w:gridCol w:w="5500"/>
        <w:tblGridChange w:id="0">
          <w:tblGrid>
            <w:gridCol w:w="4247"/>
            <w:gridCol w:w="5500"/>
          </w:tblGrid>
        </w:tblGridChange>
      </w:tblGrid>
      <w:tr>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Actividad 4</w:t>
            </w:r>
          </w:p>
        </w:tc>
        <w:tc>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Datos del mes (desarrollar un cuadro por cada aula o área curricular a su cargo</w:t>
            </w:r>
          </w:p>
        </w:tc>
      </w:tr>
      <w:tr>
        <w:tc>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Revisión de evidencias*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(que han sido posibles de enviar y recibir)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 retroalimentación* a estudiantes.</w:t>
            </w:r>
            <w:r w:rsidDel="00000000" w:rsidR="00000000" w:rsidRPr="00000000">
              <w:rPr>
                <w:rtl w:val="0"/>
              </w:rPr>
            </w:r>
          </w:p>
          <w:p w:rsidR="00000000" w:rsidDel="00000000" w:rsidP="00000000" w:rsidRDefault="00000000" w:rsidRPr="00000000" w14:paraId="000000D6">
            <w:pPr>
              <w:rPr/>
            </w:pPr>
            <w:r w:rsidDel="00000000" w:rsidR="00000000" w:rsidRPr="00000000">
              <w:rPr>
                <w:b w:val="1"/>
                <w:sz w:val="20"/>
                <w:szCs w:val="20"/>
                <w:rtl w:val="0"/>
              </w:rPr>
              <w:t xml:space="preserve">Nota: </w:t>
            </w:r>
            <w:r w:rsidDel="00000000" w:rsidR="00000000" w:rsidRPr="00000000">
              <w:rPr>
                <w:sz w:val="20"/>
                <w:szCs w:val="20"/>
                <w:rtl w:val="0"/>
              </w:rPr>
              <w:t xml:space="preserve">Adecuar el cuadro de tener más de un grado por  área a su cargo</w:t>
            </w:r>
            <w:r w:rsidDel="00000000" w:rsidR="00000000" w:rsidRPr="00000000">
              <w:rPr>
                <w:rtl w:val="0"/>
              </w:rPr>
            </w:r>
          </w:p>
        </w:tc>
        <w:tc>
          <w:tcPr/>
          <w:p w:rsidR="00000000" w:rsidDel="00000000" w:rsidP="00000000" w:rsidRDefault="00000000" w:rsidRPr="00000000" w14:paraId="000000D7">
            <w:pPr>
              <w:rPr>
                <w:b w:val="1"/>
              </w:rPr>
            </w:pPr>
            <w:r w:rsidDel="00000000" w:rsidR="00000000" w:rsidRPr="00000000">
              <w:rPr>
                <w:b w:val="1"/>
                <w:rtl w:val="0"/>
              </w:rPr>
              <w:t xml:space="preserve">Revisión de evidencias.</w:t>
            </w:r>
          </w:p>
          <w:p w:rsidR="00000000" w:rsidDel="00000000" w:rsidP="00000000" w:rsidRDefault="00000000" w:rsidRPr="00000000" w14:paraId="000000D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evidencias enviadas por los estudiantes a través de Whatsaap, Messenger o correo electrónico, se revisan diariamente para verificar o identificar el logro de sus aprendizajes.</w:t>
            </w:r>
          </w:p>
          <w:p w:rsidR="00000000" w:rsidDel="00000000" w:rsidP="00000000" w:rsidRDefault="00000000" w:rsidRPr="00000000" w14:paraId="000000D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saber qué ha aprendido cada estudiante o qué nivel de logro alcanzó en su competencia, es indispensable contar con evidencia que nos dé cuenta de qué sabe hacer el estudiante en relación con los criterios de evaluación establecidos para evaluar el aprendizaje.</w:t>
            </w:r>
          </w:p>
          <w:p w:rsidR="00000000" w:rsidDel="00000000" w:rsidP="00000000" w:rsidRDefault="00000000" w:rsidRPr="00000000" w14:paraId="000000DA">
            <w:pPr>
              <w:rPr>
                <w:b w:val="1"/>
              </w:rPr>
            </w:pPr>
            <w:r w:rsidDel="00000000" w:rsidR="00000000" w:rsidRPr="00000000">
              <w:rPr>
                <w:b w:val="1"/>
                <w:rtl w:val="0"/>
              </w:rPr>
              <w:t xml:space="preserve">Retroalimentación a estudiantes.</w:t>
            </w:r>
          </w:p>
          <w:p w:rsidR="00000000" w:rsidDel="00000000" w:rsidP="00000000" w:rsidRDefault="00000000" w:rsidRPr="00000000" w14:paraId="000000D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retroalimentación brindada a los estudiantes se dio por llamadas grupales e individuales y también de forma escrita, individual y grupal  a través del  whatsaap, Messenger y zoom. Se dio en el momento oportuno considerando las características de los estudiantes y que sea clara para cada uno de ellos.</w:t>
            </w:r>
            <w:r w:rsidDel="00000000" w:rsidR="00000000" w:rsidRPr="00000000">
              <w:rPr>
                <w:rtl w:val="0"/>
              </w:rPr>
            </w:r>
          </w:p>
          <w:p w:rsidR="00000000" w:rsidDel="00000000" w:rsidP="00000000" w:rsidRDefault="00000000" w:rsidRPr="00000000" w14:paraId="000000D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retroalimentación no se restringió  a momentos específicos, constituyo un proceso continuo y necesario para mi persona  y habitual para el estudiante.</w:t>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77" w:firstLine="0"/>
              <w:jc w:val="both"/>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*Evidencias</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 Producciones y/o actuaciones realizadas por los estudiantes –en situaciones definidas y como parte integral de su proceso de aprendizaje– mediante las cuales se puede interpretar e identificar lo que han aprendido y el nivel de logro de la competencia que han alcanzado con relación a los propósitos de aprendizaje establecidos, y cómo lo han aprendido (RVM 094-2020-MINEDU)</w:t>
            </w:r>
          </w:p>
          <w:p w:rsidR="00000000" w:rsidDel="00000000" w:rsidP="00000000" w:rsidRDefault="00000000" w:rsidRPr="00000000" w14:paraId="000000DF">
            <w:pPr>
              <w:rPr/>
            </w:pPr>
            <w:r w:rsidDel="00000000" w:rsidR="00000000" w:rsidRPr="00000000">
              <w:rPr>
                <w:b w:val="1"/>
                <w:i w:val="1"/>
                <w:sz w:val="14"/>
                <w:szCs w:val="14"/>
                <w:rtl w:val="0"/>
              </w:rPr>
              <w:t xml:space="preserve">*Retroalimentación. </w:t>
            </w:r>
            <w:r w:rsidDel="00000000" w:rsidR="00000000" w:rsidRPr="00000000">
              <w:rPr>
                <w:i w:val="1"/>
                <w:sz w:val="14"/>
                <w:szCs w:val="14"/>
                <w:rtl w:val="0"/>
              </w:rPr>
              <w:t xml:space="preserve">Consiste en devolver a la persona, información que describa sus logros o progresos en relación con los criterios de evaluación. Una retroalimentación es eficaz cuando se observa las actuaciones y/o producciones de la persona evaluada, se identifica sus aciertos, errores recurrentes y los aspectos que más atención requieren; y a partir de ello brinda información oportuna que lo lleve a reflexionar sobre dichos aspectos y a la búsqueda de estrategias que le permitan mejorar sus aprendizajes (RVM 094-2020-MINEDU)</w:t>
            </w:r>
            <w:r w:rsidDel="00000000" w:rsidR="00000000" w:rsidRPr="00000000">
              <w:rPr>
                <w:rtl w:val="0"/>
              </w:rPr>
            </w:r>
          </w:p>
        </w:tc>
      </w:tr>
    </w:tbl>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tbl>
      <w:tblPr>
        <w:tblStyle w:val="Table5"/>
        <w:tblW w:w="9775.0" w:type="dxa"/>
        <w:jc w:val="left"/>
        <w:tblInd w:w="0.0" w:type="dxa"/>
        <w:tblBorders>
          <w:top w:color="ffc000" w:space="0" w:sz="8" w:val="single"/>
          <w:left w:color="ffc000" w:space="0" w:sz="8" w:val="single"/>
          <w:bottom w:color="ffc000" w:space="0" w:sz="8" w:val="single"/>
          <w:right w:color="ffc000" w:space="0" w:sz="8" w:val="single"/>
          <w:insideH w:color="000000" w:space="0" w:sz="4" w:val="single"/>
          <w:insideV w:color="000000" w:space="0" w:sz="4" w:val="single"/>
        </w:tblBorders>
        <w:tblLayout w:type="fixed"/>
        <w:tblLook w:val="0400"/>
      </w:tblPr>
      <w:tblGrid>
        <w:gridCol w:w="2971"/>
        <w:gridCol w:w="6804"/>
        <w:tblGridChange w:id="0">
          <w:tblGrid>
            <w:gridCol w:w="2971"/>
            <w:gridCol w:w="6804"/>
          </w:tblGrid>
        </w:tblGridChange>
      </w:tblGrid>
      <w:tr>
        <w:tc>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Actividad 5</w:t>
            </w:r>
          </w:p>
        </w:tc>
        <w:tc>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Datos del mes</w:t>
            </w:r>
          </w:p>
        </w:tc>
      </w:tr>
      <w:tr>
        <w:tc>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Otras actividades realizadas.</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 considera necesario reportar otras actividades realizadas, utilizar este espacio.</w:t>
            </w:r>
          </w:p>
        </w:tc>
        <w:tc>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Otras actividades.</w:t>
            </w:r>
          </w:p>
          <w:p w:rsidR="00000000" w:rsidDel="00000000" w:rsidP="00000000" w:rsidRDefault="00000000" w:rsidRPr="00000000" w14:paraId="000000E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Creación de poesías y canciones por el aniversario del colegio.</w:t>
            </w:r>
          </w:p>
          <w:p w:rsidR="00000000" w:rsidDel="00000000" w:rsidP="00000000" w:rsidRDefault="00000000" w:rsidRPr="00000000" w14:paraId="000000E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Elaboración de trabajos por el día del padre.</w:t>
            </w:r>
          </w:p>
          <w:p w:rsidR="00000000" w:rsidDel="00000000" w:rsidP="00000000" w:rsidRDefault="00000000" w:rsidRPr="00000000" w14:paraId="000000E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284" w:right="0" w:hanging="283.00000000000006"/>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BALANCE GENERAL DE LA EXPERIENCIA EN EL MES</w:t>
      </w:r>
    </w:p>
    <w:tbl>
      <w:tblPr>
        <w:tblStyle w:val="Table6"/>
        <w:tblW w:w="9775.0" w:type="dxa"/>
        <w:jc w:val="left"/>
        <w:tblInd w:w="0.0" w:type="dxa"/>
        <w:tblBorders>
          <w:top w:color="ffc000" w:space="0" w:sz="8" w:val="single"/>
          <w:left w:color="ffc000" w:space="0" w:sz="8" w:val="single"/>
          <w:bottom w:color="ffc000" w:space="0" w:sz="8" w:val="single"/>
          <w:right w:color="ffc000" w:space="0" w:sz="8" w:val="single"/>
          <w:insideH w:color="000000" w:space="0" w:sz="4" w:val="single"/>
          <w:insideV w:color="000000" w:space="0" w:sz="4" w:val="single"/>
        </w:tblBorders>
        <w:tblLayout w:type="fixed"/>
        <w:tblLook w:val="0400"/>
      </w:tblPr>
      <w:tblGrid>
        <w:gridCol w:w="3255"/>
        <w:gridCol w:w="3260"/>
        <w:gridCol w:w="3260"/>
        <w:tblGridChange w:id="0">
          <w:tblGrid>
            <w:gridCol w:w="3255"/>
            <w:gridCol w:w="3260"/>
            <w:gridCol w:w="3260"/>
          </w:tblGrid>
        </w:tblGridChange>
      </w:tblGrid>
      <w:tr>
        <w:tc>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Mencione los logros que considera alcanzo realizando el trabajo remoto.</w:t>
            </w:r>
          </w:p>
        </w:tc>
        <w:tc>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Mencione las dificultades que experimento realizando el trabajo remoto</w:t>
            </w:r>
          </w:p>
        </w:tc>
        <w:tc>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Mencione las sugerencias que usted o las instancias de gestión podríamos implementar para mejorar el trabajo remoto el mes siguiente.</w:t>
            </w:r>
          </w:p>
        </w:tc>
      </w:tr>
      <w:tr>
        <w:trPr>
          <w:trHeight w:val="2258" w:hRule="atLeast"/>
        </w:trPr>
        <w:tc>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retroalimentación adecuada y oportuna a los estudiantes, observando las necesidades particulares.</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5">
            <w:pPr>
              <w:jc w:val="both"/>
              <w:rPr>
                <w:sz w:val="20"/>
                <w:szCs w:val="20"/>
              </w:rPr>
            </w:pPr>
            <w:r w:rsidDel="00000000" w:rsidR="00000000" w:rsidRPr="00000000">
              <w:rPr>
                <w:rtl w:val="0"/>
              </w:rPr>
            </w:r>
          </w:p>
          <w:p w:rsidR="00000000" w:rsidDel="00000000" w:rsidP="00000000" w:rsidRDefault="00000000" w:rsidRPr="00000000" w14:paraId="000000F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30% de estudiantes no cuenta con conectividad para el desarrollo de las clases virtuales.</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se deberían repetir los temas ya trabajados en el siguiente semana.</w:t>
            </w:r>
          </w:p>
          <w:p w:rsidR="00000000" w:rsidDel="00000000" w:rsidP="00000000" w:rsidRDefault="00000000" w:rsidRPr="00000000" w14:paraId="000000F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tabs>
          <w:tab w:val="left" w:pos="9356"/>
        </w:tabs>
        <w:ind w:left="426" w:right="854" w:firstLine="424.99999999999994"/>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C">
      <w:pPr>
        <w:tabs>
          <w:tab w:val="left" w:pos="8504"/>
          <w:tab w:val="left" w:pos="9356"/>
        </w:tabs>
        <w:ind w:left="-426" w:right="-852"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D">
      <w:pPr>
        <w:tabs>
          <w:tab w:val="left" w:pos="8504"/>
          <w:tab w:val="left" w:pos="9356"/>
        </w:tabs>
        <w:ind w:left="-426" w:right="-852" w:firstLine="0"/>
        <w:jc w:val="both"/>
        <w:rPr>
          <w:sz w:val="24"/>
          <w:szCs w:val="24"/>
        </w:rPr>
      </w:pPr>
      <w:r w:rsidDel="00000000" w:rsidR="00000000" w:rsidRPr="00000000">
        <w:rPr>
          <w:sz w:val="24"/>
          <w:szCs w:val="24"/>
          <w:rtl w:val="0"/>
        </w:rPr>
        <w:t xml:space="preserve"> Es todo en cuanto puedo informar para su conocimiento y sin otro en particular hago propicio la oportunidad para reiterar las muestras de mi estima personal.</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                      Atentamente,</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6">
      <w:pPr>
        <w:ind w:right="854"/>
        <w:rPr>
          <w:sz w:val="24"/>
          <w:szCs w:val="24"/>
        </w:rPr>
      </w:pPr>
      <w:r w:rsidDel="00000000" w:rsidR="00000000" w:rsidRPr="00000000">
        <w:rPr>
          <w:sz w:val="24"/>
          <w:szCs w:val="24"/>
          <w:rtl w:val="0"/>
        </w:rPr>
        <w:t xml:space="preserve">                                               Lic. Miguel Angel Contreras Vilcas</w:t>
      </w:r>
    </w:p>
    <w:p w:rsidR="00000000" w:rsidDel="00000000" w:rsidP="00000000" w:rsidRDefault="00000000" w:rsidRPr="00000000" w14:paraId="00000107">
      <w:pPr>
        <w:rPr>
          <w:sz w:val="24"/>
          <w:szCs w:val="24"/>
        </w:rPr>
      </w:pPr>
      <w:r w:rsidDel="00000000" w:rsidR="00000000" w:rsidRPr="00000000">
        <w:rPr>
          <w:sz w:val="24"/>
          <w:szCs w:val="24"/>
          <w:rtl w:val="0"/>
        </w:rPr>
        <w:t xml:space="preserve">                                                Profesor de nivel Inicial</w:t>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rPr>
          <w:sz w:val="24"/>
          <w:szCs w:val="24"/>
        </w:rPr>
      </w:pPr>
      <w:r w:rsidDel="00000000" w:rsidR="00000000" w:rsidRPr="00000000">
        <w:rPr>
          <w:rtl w:val="0"/>
        </w:rPr>
      </w:r>
    </w:p>
    <w:p w:rsidR="00000000" w:rsidDel="00000000" w:rsidP="00000000" w:rsidRDefault="00000000" w:rsidRPr="00000000" w14:paraId="0000010A">
      <w:pPr>
        <w:rPr>
          <w:sz w:val="24"/>
          <w:szCs w:val="24"/>
        </w:rPr>
      </w:pP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rPr>
          <w:b w:val="1"/>
          <w:sz w:val="52"/>
          <w:szCs w:val="52"/>
        </w:rPr>
      </w:pPr>
      <w:r w:rsidDel="00000000" w:rsidR="00000000" w:rsidRPr="00000000">
        <w:rPr>
          <w:rtl w:val="0"/>
        </w:rPr>
      </w:r>
    </w:p>
    <w:p w:rsidR="00000000" w:rsidDel="00000000" w:rsidP="00000000" w:rsidRDefault="00000000" w:rsidRPr="00000000" w14:paraId="00000110">
      <w:pPr>
        <w:rPr>
          <w:b w:val="1"/>
          <w:sz w:val="52"/>
          <w:szCs w:val="52"/>
        </w:rPr>
      </w:pPr>
      <w:r w:rsidDel="00000000" w:rsidR="00000000" w:rsidRPr="00000000">
        <w:rPr>
          <w:rtl w:val="0"/>
        </w:rPr>
      </w:r>
    </w:p>
    <w:p w:rsidR="00000000" w:rsidDel="00000000" w:rsidP="00000000" w:rsidRDefault="00000000" w:rsidRPr="00000000" w14:paraId="00000111">
      <w:pPr>
        <w:rPr>
          <w:b w:val="1"/>
          <w:sz w:val="52"/>
          <w:szCs w:val="52"/>
        </w:rPr>
      </w:pPr>
      <w:r w:rsidDel="00000000" w:rsidR="00000000" w:rsidRPr="00000000">
        <w:rPr>
          <w:rtl w:val="0"/>
        </w:rPr>
      </w:r>
    </w:p>
    <w:p w:rsidR="00000000" w:rsidDel="00000000" w:rsidP="00000000" w:rsidRDefault="00000000" w:rsidRPr="00000000" w14:paraId="00000112">
      <w:pPr>
        <w:rPr>
          <w:b w:val="1"/>
          <w:sz w:val="52"/>
          <w:szCs w:val="52"/>
        </w:rPr>
      </w:pPr>
      <w:r w:rsidDel="00000000" w:rsidR="00000000" w:rsidRPr="00000000">
        <w:rPr>
          <w:rtl w:val="0"/>
        </w:rPr>
      </w:r>
    </w:p>
    <w:p w:rsidR="00000000" w:rsidDel="00000000" w:rsidP="00000000" w:rsidRDefault="00000000" w:rsidRPr="00000000" w14:paraId="00000113">
      <w:pPr>
        <w:rPr>
          <w:b w:val="1"/>
          <w:sz w:val="52"/>
          <w:szCs w:val="52"/>
        </w:rPr>
      </w:pPr>
      <w:r w:rsidDel="00000000" w:rsidR="00000000" w:rsidRPr="00000000">
        <w:rPr>
          <w:rtl w:val="0"/>
        </w:rPr>
      </w:r>
    </w:p>
    <w:p w:rsidR="00000000" w:rsidDel="00000000" w:rsidP="00000000" w:rsidRDefault="00000000" w:rsidRPr="00000000" w14:paraId="00000114">
      <w:pPr>
        <w:rPr>
          <w:b w:val="1"/>
          <w:sz w:val="36"/>
          <w:szCs w:val="36"/>
        </w:rPr>
      </w:pPr>
      <w:r w:rsidDel="00000000" w:rsidR="00000000" w:rsidRPr="00000000">
        <w:rPr>
          <w:b w:val="1"/>
          <w:sz w:val="36"/>
          <w:szCs w:val="36"/>
          <w:rtl w:val="0"/>
        </w:rPr>
        <w:t xml:space="preserve">MAS EN:</w:t>
      </w:r>
    </w:p>
    <w:p w:rsidR="00000000" w:rsidDel="00000000" w:rsidP="00000000" w:rsidRDefault="00000000" w:rsidRPr="00000000" w14:paraId="00000115">
      <w:pPr>
        <w:rPr>
          <w:b w:val="1"/>
          <w:sz w:val="36"/>
          <w:szCs w:val="36"/>
        </w:rPr>
      </w:pPr>
      <w:r w:rsidDel="00000000" w:rsidR="00000000" w:rsidRPr="00000000">
        <w:rPr>
          <w:rtl w:val="0"/>
        </w:rPr>
      </w:r>
    </w:p>
    <w:p w:rsidR="00000000" w:rsidDel="00000000" w:rsidP="00000000" w:rsidRDefault="00000000" w:rsidRPr="00000000" w14:paraId="00000116">
      <w:pPr>
        <w:rPr>
          <w:b w:val="1"/>
          <w:sz w:val="36"/>
          <w:szCs w:val="36"/>
        </w:rPr>
      </w:pPr>
      <w:hyperlink r:id="rId6">
        <w:r w:rsidDel="00000000" w:rsidR="00000000" w:rsidRPr="00000000">
          <w:rPr>
            <w:b w:val="1"/>
            <w:color w:val="0563c1"/>
            <w:sz w:val="36"/>
            <w:szCs w:val="36"/>
            <w:u w:val="single"/>
            <w:rtl w:val="0"/>
          </w:rPr>
          <w:t xml:space="preserve">www.mineduperu.org</w:t>
        </w:r>
      </w:hyperlink>
      <w:r w:rsidDel="00000000" w:rsidR="00000000" w:rsidRPr="00000000">
        <w:rPr>
          <w:rtl w:val="0"/>
        </w:rPr>
      </w:r>
    </w:p>
    <w:p w:rsidR="00000000" w:rsidDel="00000000" w:rsidP="00000000" w:rsidRDefault="00000000" w:rsidRPr="00000000" w14:paraId="00000117">
      <w:pPr>
        <w:rPr>
          <w:b w:val="1"/>
          <w:sz w:val="36"/>
          <w:szCs w:val="36"/>
        </w:rPr>
      </w:pPr>
      <w:r w:rsidDel="00000000" w:rsidR="00000000" w:rsidRPr="00000000">
        <w:rPr>
          <w:rtl w:val="0"/>
        </w:rPr>
      </w:r>
    </w:p>
    <w:p w:rsidR="00000000" w:rsidDel="00000000" w:rsidP="00000000" w:rsidRDefault="00000000" w:rsidRPr="00000000" w14:paraId="00000118">
      <w:pPr>
        <w:rPr>
          <w:b w:val="1"/>
          <w:sz w:val="36"/>
          <w:szCs w:val="36"/>
        </w:rPr>
      </w:pPr>
      <w:r w:rsidDel="00000000" w:rsidR="00000000" w:rsidRPr="00000000">
        <w:rPr>
          <w:b w:val="1"/>
          <w:sz w:val="36"/>
          <w:szCs w:val="36"/>
          <w:rtl w:val="0"/>
        </w:rPr>
        <w:t xml:space="preserve">FANS PAGE: </w:t>
      </w:r>
      <w:hyperlink r:id="rId7">
        <w:r w:rsidDel="00000000" w:rsidR="00000000" w:rsidRPr="00000000">
          <w:rPr>
            <w:b w:val="1"/>
            <w:color w:val="0563c1"/>
            <w:sz w:val="36"/>
            <w:szCs w:val="36"/>
            <w:u w:val="single"/>
            <w:rtl w:val="0"/>
          </w:rPr>
          <w:t xml:space="preserve">https://www.facebook.com/Ministerio-Educaci%C3%B3n-100150368371743/</w:t>
        </w:r>
      </w:hyperlink>
      <w:r w:rsidDel="00000000" w:rsidR="00000000" w:rsidRPr="00000000">
        <w:rPr>
          <w:rtl w:val="0"/>
        </w:rPr>
      </w:r>
    </w:p>
    <w:p w:rsidR="00000000" w:rsidDel="00000000" w:rsidP="00000000" w:rsidRDefault="00000000" w:rsidRPr="00000000" w14:paraId="00000119">
      <w:pPr>
        <w:rPr>
          <w:b w:val="1"/>
          <w:sz w:val="36"/>
          <w:szCs w:val="36"/>
        </w:rPr>
      </w:pPr>
      <w:r w:rsidDel="00000000" w:rsidR="00000000" w:rsidRPr="00000000">
        <w:rPr>
          <w:rtl w:val="0"/>
        </w:rPr>
      </w:r>
    </w:p>
    <w:p w:rsidR="00000000" w:rsidDel="00000000" w:rsidP="00000000" w:rsidRDefault="00000000" w:rsidRPr="00000000" w14:paraId="0000011A">
      <w:pPr>
        <w:rPr>
          <w:b w:val="1"/>
          <w:sz w:val="36"/>
          <w:szCs w:val="36"/>
        </w:rPr>
      </w:pPr>
      <w:r w:rsidDel="00000000" w:rsidR="00000000" w:rsidRPr="00000000">
        <w:rPr>
          <w:b w:val="1"/>
          <w:sz w:val="36"/>
          <w:szCs w:val="36"/>
          <w:rtl w:val="0"/>
        </w:rPr>
        <w:t xml:space="preserve">GRUPO FACEBOOK:  </w:t>
      </w:r>
      <w:hyperlink r:id="rId8">
        <w:r w:rsidDel="00000000" w:rsidR="00000000" w:rsidRPr="00000000">
          <w:rPr>
            <w:b w:val="1"/>
            <w:color w:val="0563c1"/>
            <w:sz w:val="36"/>
            <w:szCs w:val="36"/>
            <w:u w:val="single"/>
            <w:rtl w:val="0"/>
          </w:rPr>
          <w:t xml:space="preserve">https://www.facebook.com/groups/560320491000136/</w:t>
        </w:r>
      </w:hyperlink>
      <w:r w:rsidDel="00000000" w:rsidR="00000000" w:rsidRPr="00000000">
        <w:rPr>
          <w:rtl w:val="0"/>
        </w:rPr>
      </w:r>
    </w:p>
    <w:p w:rsidR="00000000" w:rsidDel="00000000" w:rsidP="00000000" w:rsidRDefault="00000000" w:rsidRPr="00000000" w14:paraId="0000011B">
      <w:pPr>
        <w:rPr>
          <w:sz w:val="36"/>
          <w:szCs w:val="36"/>
        </w:rPr>
      </w:pPr>
      <w:r w:rsidDel="00000000" w:rsidR="00000000" w:rsidRPr="00000000">
        <w:rPr>
          <w:rtl w:val="0"/>
        </w:rPr>
      </w:r>
    </w:p>
    <w:p w:rsidR="00000000" w:rsidDel="00000000" w:rsidP="00000000" w:rsidRDefault="00000000" w:rsidRPr="00000000" w14:paraId="0000011C">
      <w:pPr>
        <w:rPr>
          <w:sz w:val="36"/>
          <w:szCs w:val="36"/>
        </w:rPr>
      </w:pPr>
      <w:r w:rsidDel="00000000" w:rsidR="00000000" w:rsidRPr="00000000">
        <w:rPr>
          <w:rtl w:val="0"/>
        </w:rPr>
      </w:r>
    </w:p>
    <w:p w:rsidR="00000000" w:rsidDel="00000000" w:rsidP="00000000" w:rsidRDefault="00000000" w:rsidRPr="00000000" w14:paraId="0000011D">
      <w:pPr>
        <w:rPr>
          <w:sz w:val="36"/>
          <w:szCs w:val="36"/>
        </w:rPr>
      </w:pPr>
      <w:r w:rsidDel="00000000" w:rsidR="00000000" w:rsidRPr="00000000">
        <w:rPr>
          <w:rtl w:val="0"/>
        </w:rPr>
      </w:r>
    </w:p>
    <w:sectPr>
      <w:headerReference r:id="rId9" w:type="default"/>
      <w:pgSz w:h="16838" w:w="11906"/>
      <w:pgMar w:bottom="709" w:top="1417" w:left="1701" w:right="1701" w:header="28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Arial Black">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tabs>
        <w:tab w:val="center" w:pos="4252"/>
        <w:tab w:val="right" w:pos="9639"/>
      </w:tabs>
      <w:ind w:left="-851" w:right="-1135" w:firstLine="0"/>
      <w:rPr/>
    </w:pPr>
    <w:r w:rsidDel="00000000" w:rsidR="00000000" w:rsidRPr="00000000">
      <w:rPr/>
      <w:drawing>
        <wp:inline distB="0" distT="0" distL="0" distR="0">
          <wp:extent cx="1527536" cy="365439"/>
          <wp:effectExtent b="0" l="0" r="0" t="0"/>
          <wp:docPr descr="C:\Users\PANDO&amp;HURTADO\AppData\Local\Microsoft\Windows\INetCacheContent.Word\LOGO-MINEDU.PNG" id="1" name="image5.png"/>
          <a:graphic>
            <a:graphicData uri="http://schemas.openxmlformats.org/drawingml/2006/picture">
              <pic:pic>
                <pic:nvPicPr>
                  <pic:cNvPr descr="C:\Users\PANDO&amp;HURTADO\AppData\Local\Microsoft\Windows\INetCacheContent.Word\LOGO-MINEDU.PNG" id="0" name="image5.png"/>
                  <pic:cNvPicPr preferRelativeResize="0"/>
                </pic:nvPicPr>
                <pic:blipFill>
                  <a:blip r:embed="rId1"/>
                  <a:srcRect b="0" l="0" r="0" t="0"/>
                  <a:stretch>
                    <a:fillRect/>
                  </a:stretch>
                </pic:blipFill>
                <pic:spPr>
                  <a:xfrm>
                    <a:off x="0" y="0"/>
                    <a:ext cx="1527536" cy="36543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696158" cy="577888"/>
          <wp:effectExtent b="0" l="0" r="0" t="0"/>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696158" cy="57788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731987" cy="574840"/>
          <wp:effectExtent b="0" l="0" r="0" t="0"/>
          <wp:docPr id="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731987" cy="57484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795738" cy="540501"/>
          <wp:effectExtent b="0" l="0" r="0" t="0"/>
          <wp:docPr descr="C:\Users\PANDO&amp;HURTADO\AppData\Local\Microsoft\Windows\INetCacheContent.Word\DREA.PNG" id="5" name="image1.png"/>
          <a:graphic>
            <a:graphicData uri="http://schemas.openxmlformats.org/drawingml/2006/picture">
              <pic:pic>
                <pic:nvPicPr>
                  <pic:cNvPr descr="C:\Users\PANDO&amp;HURTADO\AppData\Local\Microsoft\Windows\INetCacheContent.Word\DREA.PNG" id="0" name="image1.png"/>
                  <pic:cNvPicPr preferRelativeResize="0"/>
                </pic:nvPicPr>
                <pic:blipFill>
                  <a:blip r:embed="rId4"/>
                  <a:srcRect b="0" l="0" r="0" t="0"/>
                  <a:stretch>
                    <a:fillRect/>
                  </a:stretch>
                </pic:blipFill>
                <pic:spPr>
                  <a:xfrm>
                    <a:off x="0" y="0"/>
                    <a:ext cx="795738" cy="54050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544492" cy="591193"/>
          <wp:effectExtent b="0" l="0" r="0" t="0"/>
          <wp:docPr id="4"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1544492" cy="591193"/>
                  </a:xfrm>
                  <a:prstGeom prst="rect"/>
                  <a:ln/>
                </pic:spPr>
              </pic:pic>
            </a:graphicData>
          </a:graphic>
        </wp:inline>
      </w:drawing>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www.mineduperu.org" TargetMode="External"/><Relationship Id="rId7" Type="http://schemas.openxmlformats.org/officeDocument/2006/relationships/hyperlink" Target="https://www.facebook.com/Ministerio-Educaci%C3%B3n-100150368371743/" TargetMode="External"/><Relationship Id="rId8" Type="http://schemas.openxmlformats.org/officeDocument/2006/relationships/hyperlink" Target="https://www.facebook.com/groups/56032049100013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3.png"/><Relationship Id="rId4" Type="http://schemas.openxmlformats.org/officeDocument/2006/relationships/image" Target="media/image1.png"/><Relationship Id="rId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